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E806"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4C2836D9"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3DCD08A9"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7DD20F76"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7EA81A6C" w14:textId="20823BD0" w:rsidR="00995CFE" w:rsidRPr="00111A48" w:rsidRDefault="00253006" w:rsidP="00FF413A">
      <w:pPr>
        <w:pStyle w:val="Title"/>
        <w:jc w:val="center"/>
        <w:rPr>
          <w:sz w:val="32"/>
          <w:szCs w:val="32"/>
        </w:rPr>
      </w:pPr>
      <w:r>
        <w:rPr>
          <w:sz w:val="32"/>
          <w:szCs w:val="32"/>
        </w:rPr>
        <w:t>Monday</w:t>
      </w:r>
      <w:r w:rsidR="007C4ABE">
        <w:rPr>
          <w:sz w:val="32"/>
          <w:szCs w:val="32"/>
        </w:rPr>
        <w:t xml:space="preserve">, </w:t>
      </w:r>
      <w:r w:rsidR="005A60FE">
        <w:rPr>
          <w:sz w:val="32"/>
          <w:szCs w:val="32"/>
        </w:rPr>
        <w:t>November 7</w:t>
      </w:r>
      <w:r w:rsidR="00CA0998">
        <w:rPr>
          <w:sz w:val="32"/>
          <w:szCs w:val="32"/>
        </w:rPr>
        <w:t>, 2022</w:t>
      </w:r>
    </w:p>
    <w:p w14:paraId="120AAB7B" w14:textId="77777777" w:rsidR="00995CFE" w:rsidRDefault="00995CFE" w:rsidP="00FF413A">
      <w:pPr>
        <w:spacing w:after="0" w:line="10" w:lineRule="atLeast"/>
        <w:rPr>
          <w:sz w:val="28"/>
          <w:szCs w:val="28"/>
        </w:rPr>
      </w:pPr>
      <w:r>
        <w:rPr>
          <w:b/>
          <w:bCs/>
          <w:sz w:val="28"/>
          <w:szCs w:val="28"/>
          <w:u w:val="single"/>
        </w:rPr>
        <w:t>Present</w:t>
      </w:r>
    </w:p>
    <w:p w14:paraId="3E61461B" w14:textId="77777777" w:rsidR="00995CFE" w:rsidRPr="00A82577" w:rsidRDefault="00995CFE" w:rsidP="00FF413A">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r w:rsidR="00253006">
        <w:rPr>
          <w:sz w:val="24"/>
          <w:szCs w:val="24"/>
        </w:rPr>
        <w:t>NA</w:t>
      </w:r>
    </w:p>
    <w:p w14:paraId="34CB4B08" w14:textId="77777777" w:rsidR="00C56913" w:rsidRPr="00995CFE" w:rsidRDefault="00C56913" w:rsidP="00FF413A">
      <w:pPr>
        <w:spacing w:after="0" w:line="10" w:lineRule="atLeast"/>
        <w:rPr>
          <w:sz w:val="24"/>
          <w:szCs w:val="24"/>
        </w:rPr>
      </w:pPr>
    </w:p>
    <w:p w14:paraId="760A47D9" w14:textId="77777777" w:rsidR="00995CFE" w:rsidRDefault="00995CFE" w:rsidP="00FF413A">
      <w:pPr>
        <w:spacing w:after="0" w:line="10" w:lineRule="atLeast"/>
        <w:rPr>
          <w:sz w:val="28"/>
          <w:szCs w:val="28"/>
        </w:rPr>
      </w:pPr>
      <w:r>
        <w:rPr>
          <w:b/>
          <w:bCs/>
          <w:sz w:val="28"/>
          <w:szCs w:val="28"/>
          <w:u w:val="single"/>
        </w:rPr>
        <w:t>Call to Order</w:t>
      </w:r>
    </w:p>
    <w:p w14:paraId="037336CA" w14:textId="1B2D97E9" w:rsidR="00995CFE" w:rsidRPr="00A82577" w:rsidRDefault="00995CFE" w:rsidP="00FF413A">
      <w:pPr>
        <w:spacing w:after="0" w:line="10" w:lineRule="atLeast"/>
        <w:rPr>
          <w:sz w:val="24"/>
          <w:szCs w:val="24"/>
        </w:rPr>
      </w:pPr>
      <w:r w:rsidRPr="00A82577">
        <w:rPr>
          <w:sz w:val="24"/>
          <w:szCs w:val="24"/>
        </w:rPr>
        <w:t xml:space="preserve">Mayor Fleshman called the Council meeting on </w:t>
      </w:r>
      <w:r w:rsidR="005A60FE">
        <w:rPr>
          <w:sz w:val="24"/>
          <w:szCs w:val="24"/>
        </w:rPr>
        <w:t>November 7</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253006">
        <w:rPr>
          <w:sz w:val="24"/>
          <w:szCs w:val="24"/>
        </w:rPr>
        <w:t>4</w:t>
      </w:r>
      <w:r w:rsidRPr="00A82577">
        <w:rPr>
          <w:sz w:val="24"/>
          <w:szCs w:val="24"/>
        </w:rPr>
        <w:t xml:space="preserve"> pm.</w:t>
      </w:r>
    </w:p>
    <w:p w14:paraId="760986AC" w14:textId="77777777" w:rsidR="00C56913" w:rsidRDefault="00C56913" w:rsidP="00FF413A">
      <w:pPr>
        <w:spacing w:after="0" w:line="10" w:lineRule="atLeast"/>
        <w:rPr>
          <w:sz w:val="24"/>
          <w:szCs w:val="24"/>
        </w:rPr>
      </w:pPr>
    </w:p>
    <w:p w14:paraId="66806387" w14:textId="77777777" w:rsidR="00995CFE" w:rsidRDefault="00995CFE" w:rsidP="00FF413A">
      <w:pPr>
        <w:spacing w:after="0" w:line="10" w:lineRule="atLeast"/>
        <w:rPr>
          <w:sz w:val="28"/>
          <w:szCs w:val="28"/>
        </w:rPr>
      </w:pPr>
      <w:r>
        <w:rPr>
          <w:b/>
          <w:bCs/>
          <w:sz w:val="28"/>
          <w:szCs w:val="28"/>
          <w:u w:val="single"/>
        </w:rPr>
        <w:t>Public Comment</w:t>
      </w:r>
    </w:p>
    <w:p w14:paraId="6677135F" w14:textId="77777777" w:rsidR="00995CFE" w:rsidRPr="00A82577" w:rsidRDefault="00CC219D" w:rsidP="00FF413A">
      <w:pPr>
        <w:spacing w:after="0" w:line="10" w:lineRule="atLeast"/>
        <w:rPr>
          <w:sz w:val="24"/>
          <w:szCs w:val="24"/>
        </w:rPr>
      </w:pPr>
      <w:r w:rsidRPr="00A82577">
        <w:rPr>
          <w:sz w:val="24"/>
          <w:szCs w:val="24"/>
        </w:rPr>
        <w:t xml:space="preserve">No Public </w:t>
      </w:r>
      <w:r w:rsidR="00EB1A74" w:rsidRPr="00A82577">
        <w:rPr>
          <w:sz w:val="24"/>
          <w:szCs w:val="24"/>
        </w:rPr>
        <w:t>comment.</w:t>
      </w:r>
    </w:p>
    <w:p w14:paraId="012F21D8" w14:textId="77777777" w:rsidR="00C56913" w:rsidRDefault="00C56913" w:rsidP="00FF413A">
      <w:pPr>
        <w:spacing w:after="0" w:line="10" w:lineRule="atLeast"/>
        <w:rPr>
          <w:sz w:val="24"/>
          <w:szCs w:val="24"/>
        </w:rPr>
      </w:pPr>
    </w:p>
    <w:p w14:paraId="08321864" w14:textId="549F0EF3" w:rsidR="00995CFE" w:rsidRDefault="005A60FE" w:rsidP="00FF413A">
      <w:pPr>
        <w:spacing w:after="0" w:line="10" w:lineRule="atLeast"/>
        <w:rPr>
          <w:sz w:val="28"/>
          <w:szCs w:val="28"/>
        </w:rPr>
      </w:pPr>
      <w:r>
        <w:rPr>
          <w:b/>
          <w:bCs/>
          <w:sz w:val="28"/>
          <w:szCs w:val="28"/>
          <w:u w:val="single"/>
        </w:rPr>
        <w:t>October 3</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04DE5B4C" w14:textId="4590A35F" w:rsidR="005B671E" w:rsidRPr="00A82577" w:rsidRDefault="005B671E" w:rsidP="00FF413A">
      <w:pPr>
        <w:spacing w:after="0" w:line="20" w:lineRule="atLeast"/>
        <w:rPr>
          <w:sz w:val="24"/>
          <w:szCs w:val="24"/>
        </w:rPr>
      </w:pPr>
      <w:r w:rsidRPr="00A82577">
        <w:rPr>
          <w:sz w:val="24"/>
          <w:szCs w:val="24"/>
        </w:rPr>
        <w:t>After reviewing the minutes</w:t>
      </w:r>
      <w:r w:rsidR="00C77E62">
        <w:rPr>
          <w:sz w:val="24"/>
          <w:szCs w:val="24"/>
        </w:rPr>
        <w:t xml:space="preserve"> from the </w:t>
      </w:r>
      <w:r w:rsidR="005A60FE">
        <w:rPr>
          <w:sz w:val="24"/>
          <w:szCs w:val="24"/>
        </w:rPr>
        <w:t>October 3rd</w:t>
      </w:r>
      <w:r w:rsidR="00C77E62">
        <w:rPr>
          <w:sz w:val="24"/>
          <w:szCs w:val="24"/>
        </w:rPr>
        <w:t xml:space="preserve"> meeting,</w:t>
      </w:r>
      <w:r w:rsidRPr="00A82577">
        <w:rPr>
          <w:sz w:val="24"/>
          <w:szCs w:val="24"/>
        </w:rPr>
        <w:t xml:space="preserve"> Councilman </w:t>
      </w:r>
      <w:r w:rsidR="00253006">
        <w:rPr>
          <w:sz w:val="24"/>
          <w:szCs w:val="24"/>
        </w:rPr>
        <w:t xml:space="preserve">Klein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C77E62">
        <w:rPr>
          <w:sz w:val="24"/>
          <w:szCs w:val="24"/>
        </w:rPr>
        <w:t>wo</w:t>
      </w:r>
      <w:r w:rsidR="005A7CAC" w:rsidRPr="00A82577">
        <w:rPr>
          <w:sz w:val="24"/>
          <w:szCs w:val="24"/>
        </w:rPr>
        <w:t>man</w:t>
      </w:r>
      <w:r w:rsidR="001A7EA0" w:rsidRPr="00A82577">
        <w:rPr>
          <w:sz w:val="24"/>
          <w:szCs w:val="24"/>
        </w:rPr>
        <w:t xml:space="preserve"> </w:t>
      </w:r>
      <w:r w:rsidR="00253006">
        <w:rPr>
          <w:sz w:val="24"/>
          <w:szCs w:val="24"/>
        </w:rPr>
        <w:t>Ellsworth</w:t>
      </w:r>
      <w:r w:rsidR="00CC219D" w:rsidRPr="00A82577">
        <w:rPr>
          <w:sz w:val="24"/>
          <w:szCs w:val="24"/>
        </w:rPr>
        <w:t xml:space="preserve"> </w:t>
      </w:r>
      <w:r w:rsidRPr="00A82577">
        <w:rPr>
          <w:sz w:val="24"/>
          <w:szCs w:val="24"/>
        </w:rPr>
        <w:t>and passed unanimously.</w:t>
      </w:r>
    </w:p>
    <w:p w14:paraId="61611C9B" w14:textId="77777777" w:rsidR="00356850" w:rsidRDefault="00356850" w:rsidP="00FF413A">
      <w:pPr>
        <w:spacing w:after="0" w:line="10" w:lineRule="atLeast"/>
        <w:rPr>
          <w:sz w:val="24"/>
          <w:szCs w:val="24"/>
        </w:rPr>
      </w:pPr>
    </w:p>
    <w:p w14:paraId="65934C06" w14:textId="77777777" w:rsidR="00A855A1" w:rsidRPr="00A855A1" w:rsidRDefault="00A855A1" w:rsidP="00FF413A">
      <w:pPr>
        <w:spacing w:after="0" w:line="10" w:lineRule="atLeast"/>
        <w:rPr>
          <w:b/>
          <w:bCs/>
          <w:sz w:val="28"/>
          <w:szCs w:val="28"/>
          <w:u w:val="single"/>
        </w:rPr>
      </w:pPr>
      <w:r>
        <w:rPr>
          <w:b/>
          <w:bCs/>
          <w:sz w:val="28"/>
          <w:szCs w:val="28"/>
          <w:u w:val="single"/>
        </w:rPr>
        <w:t>Current Bills</w:t>
      </w:r>
    </w:p>
    <w:p w14:paraId="2DBF1872" w14:textId="60FC182B" w:rsidR="00172733" w:rsidRDefault="005B671E" w:rsidP="005A60FE">
      <w:pPr>
        <w:spacing w:after="0" w:line="20" w:lineRule="atLeast"/>
        <w:rPr>
          <w:sz w:val="24"/>
          <w:szCs w:val="24"/>
        </w:rPr>
      </w:pPr>
      <w:r w:rsidRPr="00A82577">
        <w:rPr>
          <w:sz w:val="24"/>
          <w:szCs w:val="24"/>
        </w:rPr>
        <w:t xml:space="preserve">Mayor Fleshman </w:t>
      </w:r>
      <w:r w:rsidR="005A60FE">
        <w:rPr>
          <w:sz w:val="24"/>
          <w:szCs w:val="24"/>
        </w:rPr>
        <w:t>explained the process of how we enter and pay the bills every month. She asked the Council if there were any questions about the bills. There were none so Councilman Klein moved to pay the bills we have received and the ones yet to come in this month. The motion was seconded by Councilwoman Bayala and passed unanimously.</w:t>
      </w:r>
    </w:p>
    <w:p w14:paraId="17199F8A" w14:textId="77777777"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tbl>
      <w:tblPr>
        <w:tblStyle w:val="TableGrid"/>
        <w:tblW w:w="9265" w:type="dxa"/>
        <w:tblLook w:val="04A0" w:firstRow="1" w:lastRow="0" w:firstColumn="1" w:lastColumn="0" w:noHBand="0" w:noVBand="1"/>
      </w:tblPr>
      <w:tblGrid>
        <w:gridCol w:w="1795"/>
        <w:gridCol w:w="1350"/>
        <w:gridCol w:w="4680"/>
        <w:gridCol w:w="1440"/>
      </w:tblGrid>
      <w:tr w:rsidR="006D3DF0" w:rsidRPr="00E8051A" w14:paraId="74AD7A27" w14:textId="77777777" w:rsidTr="006652D4">
        <w:trPr>
          <w:trHeight w:val="315"/>
        </w:trPr>
        <w:tc>
          <w:tcPr>
            <w:tcW w:w="1795" w:type="dxa"/>
            <w:noWrap/>
            <w:hideMark/>
          </w:tcPr>
          <w:p w14:paraId="4B691027"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Date</w:t>
            </w:r>
          </w:p>
        </w:tc>
        <w:tc>
          <w:tcPr>
            <w:tcW w:w="1350" w:type="dxa"/>
            <w:noWrap/>
            <w:hideMark/>
          </w:tcPr>
          <w:p w14:paraId="189D956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Num</w:t>
            </w:r>
          </w:p>
        </w:tc>
        <w:tc>
          <w:tcPr>
            <w:tcW w:w="4680" w:type="dxa"/>
            <w:noWrap/>
            <w:hideMark/>
          </w:tcPr>
          <w:p w14:paraId="7079D6E6"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Name</w:t>
            </w:r>
          </w:p>
        </w:tc>
        <w:tc>
          <w:tcPr>
            <w:tcW w:w="1440" w:type="dxa"/>
            <w:noWrap/>
            <w:hideMark/>
          </w:tcPr>
          <w:p w14:paraId="0D363C21"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Amount</w:t>
            </w:r>
          </w:p>
        </w:tc>
      </w:tr>
      <w:tr w:rsidR="006D3DF0" w:rsidRPr="00E8051A" w14:paraId="6C181577" w14:textId="77777777" w:rsidTr="006652D4">
        <w:trPr>
          <w:trHeight w:val="315"/>
        </w:trPr>
        <w:tc>
          <w:tcPr>
            <w:tcW w:w="1795" w:type="dxa"/>
            <w:noWrap/>
            <w:hideMark/>
          </w:tcPr>
          <w:p w14:paraId="3E3424E7" w14:textId="77777777" w:rsidR="006D3DF0" w:rsidRPr="006D3DF0" w:rsidRDefault="006D3DF0" w:rsidP="006652D4">
            <w:pPr>
              <w:jc w:val="center"/>
              <w:rPr>
                <w:rFonts w:ascii="Arial" w:eastAsia="Times New Roman" w:hAnsi="Arial" w:cs="Arial"/>
                <w:b/>
                <w:bCs/>
                <w:color w:val="323232"/>
                <w:sz w:val="16"/>
                <w:szCs w:val="16"/>
              </w:rPr>
            </w:pPr>
          </w:p>
        </w:tc>
        <w:tc>
          <w:tcPr>
            <w:tcW w:w="1350" w:type="dxa"/>
            <w:noWrap/>
            <w:hideMark/>
          </w:tcPr>
          <w:p w14:paraId="717879C6" w14:textId="77777777" w:rsidR="006D3DF0" w:rsidRPr="006D3DF0" w:rsidRDefault="006D3DF0" w:rsidP="006652D4">
            <w:pPr>
              <w:jc w:val="center"/>
              <w:rPr>
                <w:rFonts w:ascii="Times New Roman" w:eastAsia="Times New Roman" w:hAnsi="Times New Roman" w:cs="Times New Roman"/>
                <w:sz w:val="16"/>
                <w:szCs w:val="16"/>
              </w:rPr>
            </w:pPr>
          </w:p>
        </w:tc>
        <w:tc>
          <w:tcPr>
            <w:tcW w:w="4680" w:type="dxa"/>
            <w:noWrap/>
            <w:hideMark/>
          </w:tcPr>
          <w:p w14:paraId="35E48230" w14:textId="77777777" w:rsidR="006D3DF0" w:rsidRPr="006D3DF0" w:rsidRDefault="006D3DF0" w:rsidP="006652D4">
            <w:pPr>
              <w:jc w:val="center"/>
              <w:rPr>
                <w:rFonts w:ascii="Times New Roman" w:eastAsia="Times New Roman" w:hAnsi="Times New Roman" w:cs="Times New Roman"/>
                <w:sz w:val="16"/>
                <w:szCs w:val="16"/>
              </w:rPr>
            </w:pPr>
          </w:p>
        </w:tc>
        <w:tc>
          <w:tcPr>
            <w:tcW w:w="1440" w:type="dxa"/>
            <w:noWrap/>
            <w:hideMark/>
          </w:tcPr>
          <w:p w14:paraId="1A633C96" w14:textId="77777777" w:rsidR="006D3DF0" w:rsidRPr="006D3DF0" w:rsidRDefault="006D3DF0" w:rsidP="006652D4">
            <w:pPr>
              <w:jc w:val="center"/>
              <w:rPr>
                <w:rFonts w:ascii="Times New Roman" w:eastAsia="Times New Roman" w:hAnsi="Times New Roman" w:cs="Times New Roman"/>
                <w:sz w:val="16"/>
                <w:szCs w:val="16"/>
              </w:rPr>
            </w:pPr>
          </w:p>
        </w:tc>
      </w:tr>
      <w:tr w:rsidR="006D3DF0" w:rsidRPr="00E8051A" w14:paraId="25DD245C" w14:textId="77777777" w:rsidTr="006652D4">
        <w:trPr>
          <w:trHeight w:val="300"/>
        </w:trPr>
        <w:tc>
          <w:tcPr>
            <w:tcW w:w="1795" w:type="dxa"/>
            <w:noWrap/>
            <w:hideMark/>
          </w:tcPr>
          <w:p w14:paraId="72FC614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11/01/2022</w:t>
            </w:r>
          </w:p>
        </w:tc>
        <w:tc>
          <w:tcPr>
            <w:tcW w:w="1350" w:type="dxa"/>
            <w:noWrap/>
            <w:hideMark/>
          </w:tcPr>
          <w:p w14:paraId="572DB68A" w14:textId="77777777" w:rsidR="006D3DF0" w:rsidRPr="006D3DF0" w:rsidRDefault="006D3DF0" w:rsidP="006652D4">
            <w:pPr>
              <w:jc w:val="center"/>
              <w:rPr>
                <w:rFonts w:ascii="Arial" w:eastAsia="Times New Roman" w:hAnsi="Arial" w:cs="Arial"/>
                <w:b/>
                <w:bCs/>
                <w:color w:val="323232"/>
                <w:sz w:val="16"/>
                <w:szCs w:val="16"/>
              </w:rPr>
            </w:pPr>
          </w:p>
        </w:tc>
        <w:tc>
          <w:tcPr>
            <w:tcW w:w="4680" w:type="dxa"/>
            <w:noWrap/>
            <w:hideMark/>
          </w:tcPr>
          <w:p w14:paraId="0FC0B7C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QuickBooks Payroll Service</w:t>
            </w:r>
          </w:p>
        </w:tc>
        <w:tc>
          <w:tcPr>
            <w:tcW w:w="1440" w:type="dxa"/>
            <w:noWrap/>
            <w:hideMark/>
          </w:tcPr>
          <w:p w14:paraId="6F58345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548.10</w:t>
            </w:r>
          </w:p>
        </w:tc>
      </w:tr>
      <w:tr w:rsidR="006D3DF0" w:rsidRPr="00E8051A" w14:paraId="44A93CE6" w14:textId="77777777" w:rsidTr="006652D4">
        <w:trPr>
          <w:trHeight w:val="300"/>
        </w:trPr>
        <w:tc>
          <w:tcPr>
            <w:tcW w:w="1795" w:type="dxa"/>
            <w:noWrap/>
            <w:hideMark/>
          </w:tcPr>
          <w:p w14:paraId="2FC891C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10/26/2022</w:t>
            </w:r>
          </w:p>
        </w:tc>
        <w:tc>
          <w:tcPr>
            <w:tcW w:w="1350" w:type="dxa"/>
            <w:noWrap/>
            <w:hideMark/>
          </w:tcPr>
          <w:p w14:paraId="3C8E17A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Epay</w:t>
            </w:r>
          </w:p>
        </w:tc>
        <w:tc>
          <w:tcPr>
            <w:tcW w:w="4680" w:type="dxa"/>
            <w:noWrap/>
            <w:hideMark/>
          </w:tcPr>
          <w:p w14:paraId="322F1626"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UI Contribution Bureau</w:t>
            </w:r>
          </w:p>
        </w:tc>
        <w:tc>
          <w:tcPr>
            <w:tcW w:w="1440" w:type="dxa"/>
            <w:noWrap/>
            <w:hideMark/>
          </w:tcPr>
          <w:p w14:paraId="53718286"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277.75</w:t>
            </w:r>
          </w:p>
        </w:tc>
      </w:tr>
      <w:tr w:rsidR="006D3DF0" w:rsidRPr="00E8051A" w14:paraId="63C53AC2" w14:textId="77777777" w:rsidTr="006652D4">
        <w:trPr>
          <w:trHeight w:val="300"/>
        </w:trPr>
        <w:tc>
          <w:tcPr>
            <w:tcW w:w="1795" w:type="dxa"/>
            <w:noWrap/>
            <w:hideMark/>
          </w:tcPr>
          <w:p w14:paraId="2B9224D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10/17/2022</w:t>
            </w:r>
          </w:p>
        </w:tc>
        <w:tc>
          <w:tcPr>
            <w:tcW w:w="1350" w:type="dxa"/>
            <w:noWrap/>
            <w:hideMark/>
          </w:tcPr>
          <w:p w14:paraId="209B109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18426</w:t>
            </w:r>
          </w:p>
        </w:tc>
        <w:tc>
          <w:tcPr>
            <w:tcW w:w="4680" w:type="dxa"/>
            <w:noWrap/>
            <w:hideMark/>
          </w:tcPr>
          <w:p w14:paraId="77D7255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A Plus Sprinklers &amp; Spray LLC</w:t>
            </w:r>
          </w:p>
        </w:tc>
        <w:tc>
          <w:tcPr>
            <w:tcW w:w="1440" w:type="dxa"/>
            <w:noWrap/>
            <w:hideMark/>
          </w:tcPr>
          <w:p w14:paraId="13C0BAA6"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2,225.32</w:t>
            </w:r>
          </w:p>
        </w:tc>
      </w:tr>
      <w:tr w:rsidR="006D3DF0" w:rsidRPr="00E8051A" w14:paraId="2867FD0A" w14:textId="77777777" w:rsidTr="006652D4">
        <w:trPr>
          <w:trHeight w:val="300"/>
        </w:trPr>
        <w:tc>
          <w:tcPr>
            <w:tcW w:w="1795" w:type="dxa"/>
            <w:noWrap/>
            <w:hideMark/>
          </w:tcPr>
          <w:p w14:paraId="206C171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10/17/2022</w:t>
            </w:r>
          </w:p>
        </w:tc>
        <w:tc>
          <w:tcPr>
            <w:tcW w:w="1350" w:type="dxa"/>
            <w:noWrap/>
            <w:hideMark/>
          </w:tcPr>
          <w:p w14:paraId="6DBFB04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18427</w:t>
            </w:r>
          </w:p>
        </w:tc>
        <w:tc>
          <w:tcPr>
            <w:tcW w:w="4680" w:type="dxa"/>
            <w:noWrap/>
            <w:hideMark/>
          </w:tcPr>
          <w:p w14:paraId="6DDAF147"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Energy Lab</w:t>
            </w:r>
          </w:p>
        </w:tc>
        <w:tc>
          <w:tcPr>
            <w:tcW w:w="1440" w:type="dxa"/>
            <w:noWrap/>
            <w:hideMark/>
          </w:tcPr>
          <w:p w14:paraId="03672E4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52.00</w:t>
            </w:r>
          </w:p>
        </w:tc>
      </w:tr>
      <w:tr w:rsidR="006D3DF0" w:rsidRPr="00E8051A" w14:paraId="7AAC3E7E" w14:textId="77777777" w:rsidTr="006652D4">
        <w:trPr>
          <w:trHeight w:val="300"/>
        </w:trPr>
        <w:tc>
          <w:tcPr>
            <w:tcW w:w="1795" w:type="dxa"/>
            <w:noWrap/>
            <w:hideMark/>
          </w:tcPr>
          <w:p w14:paraId="386343E5"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10/17/2022</w:t>
            </w:r>
          </w:p>
        </w:tc>
        <w:tc>
          <w:tcPr>
            <w:tcW w:w="1350" w:type="dxa"/>
            <w:noWrap/>
            <w:hideMark/>
          </w:tcPr>
          <w:p w14:paraId="53308B2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18428</w:t>
            </w:r>
          </w:p>
        </w:tc>
        <w:tc>
          <w:tcPr>
            <w:tcW w:w="4680" w:type="dxa"/>
            <w:noWrap/>
            <w:hideMark/>
          </w:tcPr>
          <w:p w14:paraId="0857EEC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Great West Engineering</w:t>
            </w:r>
          </w:p>
        </w:tc>
        <w:tc>
          <w:tcPr>
            <w:tcW w:w="1440" w:type="dxa"/>
            <w:noWrap/>
            <w:hideMark/>
          </w:tcPr>
          <w:p w14:paraId="307103D1"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952.00</w:t>
            </w:r>
          </w:p>
        </w:tc>
      </w:tr>
      <w:tr w:rsidR="006D3DF0" w:rsidRPr="00E8051A" w14:paraId="799D1EFD" w14:textId="77777777" w:rsidTr="006652D4">
        <w:trPr>
          <w:trHeight w:val="300"/>
        </w:trPr>
        <w:tc>
          <w:tcPr>
            <w:tcW w:w="1795" w:type="dxa"/>
            <w:noWrap/>
            <w:hideMark/>
          </w:tcPr>
          <w:p w14:paraId="3CE6523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10/17/2022</w:t>
            </w:r>
          </w:p>
        </w:tc>
        <w:tc>
          <w:tcPr>
            <w:tcW w:w="1350" w:type="dxa"/>
            <w:noWrap/>
            <w:hideMark/>
          </w:tcPr>
          <w:p w14:paraId="6AEE191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18429</w:t>
            </w:r>
          </w:p>
        </w:tc>
        <w:tc>
          <w:tcPr>
            <w:tcW w:w="4680" w:type="dxa"/>
            <w:noWrap/>
            <w:hideMark/>
          </w:tcPr>
          <w:p w14:paraId="4B44ADB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Teton County Treasurer</w:t>
            </w:r>
          </w:p>
        </w:tc>
        <w:tc>
          <w:tcPr>
            <w:tcW w:w="1440" w:type="dxa"/>
            <w:noWrap/>
            <w:hideMark/>
          </w:tcPr>
          <w:p w14:paraId="24CA229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1,059.08</w:t>
            </w:r>
          </w:p>
        </w:tc>
      </w:tr>
      <w:tr w:rsidR="006D3DF0" w:rsidRPr="00E8051A" w14:paraId="52451DF4" w14:textId="77777777" w:rsidTr="006652D4">
        <w:trPr>
          <w:trHeight w:val="300"/>
        </w:trPr>
        <w:tc>
          <w:tcPr>
            <w:tcW w:w="1795" w:type="dxa"/>
            <w:noWrap/>
            <w:hideMark/>
          </w:tcPr>
          <w:p w14:paraId="1BBADBF4"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10/24/2022</w:t>
            </w:r>
          </w:p>
        </w:tc>
        <w:tc>
          <w:tcPr>
            <w:tcW w:w="1350" w:type="dxa"/>
            <w:noWrap/>
            <w:hideMark/>
          </w:tcPr>
          <w:p w14:paraId="6A94E5D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18430</w:t>
            </w:r>
          </w:p>
        </w:tc>
        <w:tc>
          <w:tcPr>
            <w:tcW w:w="4680" w:type="dxa"/>
            <w:noWrap/>
            <w:hideMark/>
          </w:tcPr>
          <w:p w14:paraId="6D42973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Lumen</w:t>
            </w:r>
          </w:p>
        </w:tc>
        <w:tc>
          <w:tcPr>
            <w:tcW w:w="1440" w:type="dxa"/>
            <w:noWrap/>
            <w:hideMark/>
          </w:tcPr>
          <w:p w14:paraId="2EB0DE1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735.77</w:t>
            </w:r>
          </w:p>
        </w:tc>
      </w:tr>
      <w:tr w:rsidR="006D3DF0" w:rsidRPr="00E8051A" w14:paraId="225186A8" w14:textId="77777777" w:rsidTr="006652D4">
        <w:trPr>
          <w:trHeight w:val="300"/>
        </w:trPr>
        <w:tc>
          <w:tcPr>
            <w:tcW w:w="1795" w:type="dxa"/>
            <w:noWrap/>
            <w:hideMark/>
          </w:tcPr>
          <w:p w14:paraId="409AEE4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10/26/2022</w:t>
            </w:r>
          </w:p>
        </w:tc>
        <w:tc>
          <w:tcPr>
            <w:tcW w:w="1350" w:type="dxa"/>
            <w:noWrap/>
            <w:hideMark/>
          </w:tcPr>
          <w:p w14:paraId="12B5304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18431</w:t>
            </w:r>
          </w:p>
        </w:tc>
        <w:tc>
          <w:tcPr>
            <w:tcW w:w="4680" w:type="dxa"/>
            <w:noWrap/>
            <w:hideMark/>
          </w:tcPr>
          <w:p w14:paraId="4C09FCF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MMIA WC Program</w:t>
            </w:r>
          </w:p>
        </w:tc>
        <w:tc>
          <w:tcPr>
            <w:tcW w:w="1440" w:type="dxa"/>
            <w:noWrap/>
            <w:hideMark/>
          </w:tcPr>
          <w:p w14:paraId="363B770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1,494.36</w:t>
            </w:r>
          </w:p>
        </w:tc>
      </w:tr>
      <w:tr w:rsidR="006D3DF0" w:rsidRPr="00E8051A" w14:paraId="05A322EF" w14:textId="77777777" w:rsidTr="006652D4">
        <w:trPr>
          <w:trHeight w:val="300"/>
        </w:trPr>
        <w:tc>
          <w:tcPr>
            <w:tcW w:w="1795" w:type="dxa"/>
            <w:noWrap/>
            <w:hideMark/>
          </w:tcPr>
          <w:p w14:paraId="2CA7A955"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10/26/2022</w:t>
            </w:r>
          </w:p>
        </w:tc>
        <w:tc>
          <w:tcPr>
            <w:tcW w:w="1350" w:type="dxa"/>
            <w:noWrap/>
            <w:hideMark/>
          </w:tcPr>
          <w:p w14:paraId="3717F49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18432</w:t>
            </w:r>
          </w:p>
        </w:tc>
        <w:tc>
          <w:tcPr>
            <w:tcW w:w="4680" w:type="dxa"/>
            <w:noWrap/>
            <w:hideMark/>
          </w:tcPr>
          <w:p w14:paraId="2D0F7FC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Northwestern Energy</w:t>
            </w:r>
          </w:p>
        </w:tc>
        <w:tc>
          <w:tcPr>
            <w:tcW w:w="1440" w:type="dxa"/>
            <w:noWrap/>
            <w:hideMark/>
          </w:tcPr>
          <w:p w14:paraId="46A6BCB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2,257.20</w:t>
            </w:r>
          </w:p>
        </w:tc>
      </w:tr>
      <w:tr w:rsidR="006D3DF0" w:rsidRPr="00E8051A" w14:paraId="1107CC18" w14:textId="77777777" w:rsidTr="006652D4">
        <w:trPr>
          <w:trHeight w:val="300"/>
        </w:trPr>
        <w:tc>
          <w:tcPr>
            <w:tcW w:w="1795" w:type="dxa"/>
            <w:noWrap/>
            <w:hideMark/>
          </w:tcPr>
          <w:p w14:paraId="5E7FEBD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10/26/2022</w:t>
            </w:r>
          </w:p>
        </w:tc>
        <w:tc>
          <w:tcPr>
            <w:tcW w:w="1350" w:type="dxa"/>
            <w:noWrap/>
            <w:hideMark/>
          </w:tcPr>
          <w:p w14:paraId="6C884A3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18433</w:t>
            </w:r>
          </w:p>
        </w:tc>
        <w:tc>
          <w:tcPr>
            <w:tcW w:w="4680" w:type="dxa"/>
            <w:noWrap/>
            <w:hideMark/>
          </w:tcPr>
          <w:p w14:paraId="4394CE8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MMIA</w:t>
            </w:r>
          </w:p>
        </w:tc>
        <w:tc>
          <w:tcPr>
            <w:tcW w:w="1440" w:type="dxa"/>
            <w:noWrap/>
            <w:hideMark/>
          </w:tcPr>
          <w:p w14:paraId="3EC46FF4"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148.65</w:t>
            </w:r>
          </w:p>
        </w:tc>
      </w:tr>
      <w:tr w:rsidR="006D3DF0" w:rsidRPr="00E8051A" w14:paraId="7B2BAAA1" w14:textId="77777777" w:rsidTr="006652D4">
        <w:trPr>
          <w:trHeight w:val="300"/>
        </w:trPr>
        <w:tc>
          <w:tcPr>
            <w:tcW w:w="1795" w:type="dxa"/>
            <w:noWrap/>
            <w:hideMark/>
          </w:tcPr>
          <w:p w14:paraId="732D702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3133CA21"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18434</w:t>
            </w:r>
          </w:p>
        </w:tc>
        <w:tc>
          <w:tcPr>
            <w:tcW w:w="4680" w:type="dxa"/>
            <w:noWrap/>
            <w:hideMark/>
          </w:tcPr>
          <w:p w14:paraId="2ADE1E8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Dauwalder, Robert M.</w:t>
            </w:r>
          </w:p>
        </w:tc>
        <w:tc>
          <w:tcPr>
            <w:tcW w:w="1440" w:type="dxa"/>
            <w:noWrap/>
            <w:hideMark/>
          </w:tcPr>
          <w:p w14:paraId="26468A1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274.05</w:t>
            </w:r>
          </w:p>
        </w:tc>
      </w:tr>
      <w:tr w:rsidR="006D3DF0" w:rsidRPr="00E8051A" w14:paraId="7BD08F8E" w14:textId="77777777" w:rsidTr="006652D4">
        <w:trPr>
          <w:trHeight w:val="300"/>
        </w:trPr>
        <w:tc>
          <w:tcPr>
            <w:tcW w:w="1795" w:type="dxa"/>
            <w:noWrap/>
            <w:hideMark/>
          </w:tcPr>
          <w:p w14:paraId="553DD76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407C658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18435</w:t>
            </w:r>
          </w:p>
        </w:tc>
        <w:tc>
          <w:tcPr>
            <w:tcW w:w="4680" w:type="dxa"/>
            <w:noWrap/>
            <w:hideMark/>
          </w:tcPr>
          <w:p w14:paraId="7F4EC15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Fleshman, Susan J.</w:t>
            </w:r>
          </w:p>
        </w:tc>
        <w:tc>
          <w:tcPr>
            <w:tcW w:w="1440" w:type="dxa"/>
            <w:noWrap/>
            <w:hideMark/>
          </w:tcPr>
          <w:p w14:paraId="0B5CA271"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602.45</w:t>
            </w:r>
          </w:p>
        </w:tc>
      </w:tr>
      <w:tr w:rsidR="006D3DF0" w:rsidRPr="00E8051A" w14:paraId="591083F6" w14:textId="77777777" w:rsidTr="006652D4">
        <w:trPr>
          <w:trHeight w:val="300"/>
        </w:trPr>
        <w:tc>
          <w:tcPr>
            <w:tcW w:w="1795" w:type="dxa"/>
            <w:noWrap/>
            <w:hideMark/>
          </w:tcPr>
          <w:p w14:paraId="0B2037D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lastRenderedPageBreak/>
              <w:t>10/31/2022</w:t>
            </w:r>
          </w:p>
        </w:tc>
        <w:tc>
          <w:tcPr>
            <w:tcW w:w="1350" w:type="dxa"/>
            <w:noWrap/>
            <w:hideMark/>
          </w:tcPr>
          <w:p w14:paraId="6E0C0E1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18436</w:t>
            </w:r>
          </w:p>
        </w:tc>
        <w:tc>
          <w:tcPr>
            <w:tcW w:w="4680" w:type="dxa"/>
            <w:noWrap/>
            <w:hideMark/>
          </w:tcPr>
          <w:p w14:paraId="5F85B5B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Klein, Frank P.</w:t>
            </w:r>
          </w:p>
        </w:tc>
        <w:tc>
          <w:tcPr>
            <w:tcW w:w="1440" w:type="dxa"/>
            <w:noWrap/>
            <w:hideMark/>
          </w:tcPr>
          <w:p w14:paraId="2799F9C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274.05</w:t>
            </w:r>
          </w:p>
        </w:tc>
      </w:tr>
      <w:tr w:rsidR="006D3DF0" w:rsidRPr="00E8051A" w14:paraId="579E5313" w14:textId="77777777" w:rsidTr="006652D4">
        <w:trPr>
          <w:trHeight w:val="300"/>
        </w:trPr>
        <w:tc>
          <w:tcPr>
            <w:tcW w:w="1795" w:type="dxa"/>
            <w:noWrap/>
            <w:hideMark/>
          </w:tcPr>
          <w:p w14:paraId="69A35C71"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3B1E405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18437</w:t>
            </w:r>
          </w:p>
        </w:tc>
        <w:tc>
          <w:tcPr>
            <w:tcW w:w="4680" w:type="dxa"/>
            <w:noWrap/>
            <w:hideMark/>
          </w:tcPr>
          <w:p w14:paraId="1297ACB7"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Gouchenour, Evan B.</w:t>
            </w:r>
          </w:p>
        </w:tc>
        <w:tc>
          <w:tcPr>
            <w:tcW w:w="1440" w:type="dxa"/>
            <w:noWrap/>
            <w:hideMark/>
          </w:tcPr>
          <w:p w14:paraId="5FC9B12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1,184.14</w:t>
            </w:r>
          </w:p>
        </w:tc>
      </w:tr>
      <w:tr w:rsidR="006D3DF0" w:rsidRPr="00E8051A" w14:paraId="15BA28C7" w14:textId="77777777" w:rsidTr="006652D4">
        <w:trPr>
          <w:trHeight w:val="300"/>
        </w:trPr>
        <w:tc>
          <w:tcPr>
            <w:tcW w:w="1795" w:type="dxa"/>
            <w:noWrap/>
            <w:hideMark/>
          </w:tcPr>
          <w:p w14:paraId="6FE5F04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634058C4"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18438</w:t>
            </w:r>
          </w:p>
        </w:tc>
        <w:tc>
          <w:tcPr>
            <w:tcW w:w="4680" w:type="dxa"/>
            <w:noWrap/>
            <w:hideMark/>
          </w:tcPr>
          <w:p w14:paraId="369A4A3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Kjensmo, Jeremiah L.</w:t>
            </w:r>
          </w:p>
        </w:tc>
        <w:tc>
          <w:tcPr>
            <w:tcW w:w="1440" w:type="dxa"/>
            <w:noWrap/>
            <w:hideMark/>
          </w:tcPr>
          <w:p w14:paraId="581E1937"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1,742.91</w:t>
            </w:r>
          </w:p>
        </w:tc>
      </w:tr>
      <w:tr w:rsidR="006D3DF0" w:rsidRPr="00E8051A" w14:paraId="36CB8E79" w14:textId="77777777" w:rsidTr="006652D4">
        <w:trPr>
          <w:trHeight w:val="300"/>
        </w:trPr>
        <w:tc>
          <w:tcPr>
            <w:tcW w:w="1795" w:type="dxa"/>
            <w:noWrap/>
            <w:hideMark/>
          </w:tcPr>
          <w:p w14:paraId="21BB0CF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1FEC71A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18439</w:t>
            </w:r>
          </w:p>
        </w:tc>
        <w:tc>
          <w:tcPr>
            <w:tcW w:w="4680" w:type="dxa"/>
            <w:noWrap/>
            <w:hideMark/>
          </w:tcPr>
          <w:p w14:paraId="4CD140C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Wallace, Sayde M</w:t>
            </w:r>
          </w:p>
        </w:tc>
        <w:tc>
          <w:tcPr>
            <w:tcW w:w="1440" w:type="dxa"/>
            <w:noWrap/>
            <w:hideMark/>
          </w:tcPr>
          <w:p w14:paraId="12ADF63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1,130.90</w:t>
            </w:r>
          </w:p>
        </w:tc>
      </w:tr>
      <w:tr w:rsidR="006D3DF0" w:rsidRPr="00E8051A" w14:paraId="74663CA3" w14:textId="77777777" w:rsidTr="006652D4">
        <w:trPr>
          <w:trHeight w:val="300"/>
        </w:trPr>
        <w:tc>
          <w:tcPr>
            <w:tcW w:w="1795" w:type="dxa"/>
            <w:noWrap/>
            <w:hideMark/>
          </w:tcPr>
          <w:p w14:paraId="3A25806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4BBC2EC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18440</w:t>
            </w:r>
          </w:p>
        </w:tc>
        <w:tc>
          <w:tcPr>
            <w:tcW w:w="4680" w:type="dxa"/>
            <w:noWrap/>
            <w:hideMark/>
          </w:tcPr>
          <w:p w14:paraId="0D5BAB6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Century Link</w:t>
            </w:r>
          </w:p>
        </w:tc>
        <w:tc>
          <w:tcPr>
            <w:tcW w:w="1440" w:type="dxa"/>
            <w:noWrap/>
            <w:hideMark/>
          </w:tcPr>
          <w:p w14:paraId="10CBC58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360.37</w:t>
            </w:r>
          </w:p>
        </w:tc>
      </w:tr>
      <w:tr w:rsidR="006D3DF0" w:rsidRPr="00E8051A" w14:paraId="7132F765" w14:textId="77777777" w:rsidTr="006652D4">
        <w:trPr>
          <w:trHeight w:val="300"/>
        </w:trPr>
        <w:tc>
          <w:tcPr>
            <w:tcW w:w="1795" w:type="dxa"/>
            <w:noWrap/>
            <w:hideMark/>
          </w:tcPr>
          <w:p w14:paraId="11311C9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10/31/2022</w:t>
            </w:r>
          </w:p>
        </w:tc>
        <w:tc>
          <w:tcPr>
            <w:tcW w:w="1350" w:type="dxa"/>
            <w:noWrap/>
            <w:hideMark/>
          </w:tcPr>
          <w:p w14:paraId="2421E17C"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18441</w:t>
            </w:r>
          </w:p>
        </w:tc>
        <w:tc>
          <w:tcPr>
            <w:tcW w:w="4680" w:type="dxa"/>
            <w:noWrap/>
            <w:hideMark/>
          </w:tcPr>
          <w:p w14:paraId="42D420B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Verizon Wireless</w:t>
            </w:r>
          </w:p>
        </w:tc>
        <w:tc>
          <w:tcPr>
            <w:tcW w:w="1440" w:type="dxa"/>
            <w:noWrap/>
            <w:hideMark/>
          </w:tcPr>
          <w:p w14:paraId="5EF8286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80.02</w:t>
            </w:r>
          </w:p>
        </w:tc>
      </w:tr>
      <w:tr w:rsidR="006D3DF0" w:rsidRPr="00E8051A" w14:paraId="6E8F7EAF" w14:textId="77777777" w:rsidTr="006652D4">
        <w:trPr>
          <w:trHeight w:val="300"/>
        </w:trPr>
        <w:tc>
          <w:tcPr>
            <w:tcW w:w="1795" w:type="dxa"/>
            <w:noWrap/>
            <w:hideMark/>
          </w:tcPr>
          <w:p w14:paraId="4B49C0D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67771E1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18442</w:t>
            </w:r>
          </w:p>
        </w:tc>
        <w:tc>
          <w:tcPr>
            <w:tcW w:w="4680" w:type="dxa"/>
            <w:noWrap/>
            <w:hideMark/>
          </w:tcPr>
          <w:p w14:paraId="5FCB38F7"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Choteau Ace Hardware</w:t>
            </w:r>
          </w:p>
        </w:tc>
        <w:tc>
          <w:tcPr>
            <w:tcW w:w="1440" w:type="dxa"/>
            <w:noWrap/>
            <w:hideMark/>
          </w:tcPr>
          <w:p w14:paraId="1255544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24.17</w:t>
            </w:r>
          </w:p>
        </w:tc>
      </w:tr>
      <w:tr w:rsidR="006D3DF0" w:rsidRPr="00E8051A" w14:paraId="010DF30A" w14:textId="77777777" w:rsidTr="006652D4">
        <w:trPr>
          <w:trHeight w:val="300"/>
        </w:trPr>
        <w:tc>
          <w:tcPr>
            <w:tcW w:w="1795" w:type="dxa"/>
            <w:noWrap/>
            <w:hideMark/>
          </w:tcPr>
          <w:p w14:paraId="11FBFDA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0B3FCAA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18443</w:t>
            </w:r>
          </w:p>
        </w:tc>
        <w:tc>
          <w:tcPr>
            <w:tcW w:w="4680" w:type="dxa"/>
            <w:noWrap/>
            <w:hideMark/>
          </w:tcPr>
          <w:p w14:paraId="294E960E"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Great Falls Ace</w:t>
            </w:r>
          </w:p>
        </w:tc>
        <w:tc>
          <w:tcPr>
            <w:tcW w:w="1440" w:type="dxa"/>
            <w:noWrap/>
            <w:hideMark/>
          </w:tcPr>
          <w:p w14:paraId="46DF56B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17.97</w:t>
            </w:r>
          </w:p>
        </w:tc>
      </w:tr>
      <w:tr w:rsidR="006D3DF0" w:rsidRPr="00E8051A" w14:paraId="0364B75B" w14:textId="77777777" w:rsidTr="006652D4">
        <w:trPr>
          <w:trHeight w:val="300"/>
        </w:trPr>
        <w:tc>
          <w:tcPr>
            <w:tcW w:w="1795" w:type="dxa"/>
            <w:noWrap/>
            <w:hideMark/>
          </w:tcPr>
          <w:p w14:paraId="0F316A3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75C4F142"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18444</w:t>
            </w:r>
          </w:p>
        </w:tc>
        <w:tc>
          <w:tcPr>
            <w:tcW w:w="4680" w:type="dxa"/>
            <w:noWrap/>
            <w:hideMark/>
          </w:tcPr>
          <w:p w14:paraId="1F68738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Mountain View Coop</w:t>
            </w:r>
          </w:p>
        </w:tc>
        <w:tc>
          <w:tcPr>
            <w:tcW w:w="1440" w:type="dxa"/>
            <w:noWrap/>
            <w:hideMark/>
          </w:tcPr>
          <w:p w14:paraId="05254F6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364.84</w:t>
            </w:r>
          </w:p>
        </w:tc>
      </w:tr>
      <w:tr w:rsidR="006D3DF0" w:rsidRPr="00E8051A" w14:paraId="527E6F5C" w14:textId="77777777" w:rsidTr="006652D4">
        <w:trPr>
          <w:trHeight w:val="300"/>
        </w:trPr>
        <w:tc>
          <w:tcPr>
            <w:tcW w:w="1795" w:type="dxa"/>
            <w:noWrap/>
            <w:hideMark/>
          </w:tcPr>
          <w:p w14:paraId="49DADEB9"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6C9F2FA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18445</w:t>
            </w:r>
          </w:p>
        </w:tc>
        <w:tc>
          <w:tcPr>
            <w:tcW w:w="4680" w:type="dxa"/>
            <w:noWrap/>
            <w:hideMark/>
          </w:tcPr>
          <w:p w14:paraId="31F5033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Teton County Treasurer</w:t>
            </w:r>
          </w:p>
        </w:tc>
        <w:tc>
          <w:tcPr>
            <w:tcW w:w="1440" w:type="dxa"/>
            <w:noWrap/>
            <w:hideMark/>
          </w:tcPr>
          <w:p w14:paraId="1F887F0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656.00</w:t>
            </w:r>
          </w:p>
        </w:tc>
      </w:tr>
      <w:tr w:rsidR="006D3DF0" w:rsidRPr="00E8051A" w14:paraId="75345065" w14:textId="77777777" w:rsidTr="006652D4">
        <w:trPr>
          <w:trHeight w:val="300"/>
        </w:trPr>
        <w:tc>
          <w:tcPr>
            <w:tcW w:w="1795" w:type="dxa"/>
            <w:noWrap/>
            <w:hideMark/>
          </w:tcPr>
          <w:p w14:paraId="5782F64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562E3A03"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18446</w:t>
            </w:r>
          </w:p>
        </w:tc>
        <w:tc>
          <w:tcPr>
            <w:tcW w:w="4680" w:type="dxa"/>
            <w:noWrap/>
            <w:hideMark/>
          </w:tcPr>
          <w:p w14:paraId="46745E7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US Bank</w:t>
            </w:r>
          </w:p>
        </w:tc>
        <w:tc>
          <w:tcPr>
            <w:tcW w:w="1440" w:type="dxa"/>
            <w:noWrap/>
            <w:hideMark/>
          </w:tcPr>
          <w:p w14:paraId="795962E8"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1,099.52</w:t>
            </w:r>
          </w:p>
        </w:tc>
      </w:tr>
      <w:tr w:rsidR="006D3DF0" w:rsidRPr="00E8051A" w14:paraId="559FCCB9" w14:textId="77777777" w:rsidTr="006652D4">
        <w:trPr>
          <w:trHeight w:val="300"/>
        </w:trPr>
        <w:tc>
          <w:tcPr>
            <w:tcW w:w="1795" w:type="dxa"/>
            <w:noWrap/>
            <w:hideMark/>
          </w:tcPr>
          <w:p w14:paraId="72FD251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748564BB"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18447</w:t>
            </w:r>
          </w:p>
        </w:tc>
        <w:tc>
          <w:tcPr>
            <w:tcW w:w="4680" w:type="dxa"/>
            <w:noWrap/>
            <w:hideMark/>
          </w:tcPr>
          <w:p w14:paraId="3C7657BD"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Great Falls Paper &amp; Supply</w:t>
            </w:r>
          </w:p>
        </w:tc>
        <w:tc>
          <w:tcPr>
            <w:tcW w:w="1440" w:type="dxa"/>
            <w:noWrap/>
            <w:hideMark/>
          </w:tcPr>
          <w:p w14:paraId="2310C69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51.97</w:t>
            </w:r>
          </w:p>
        </w:tc>
      </w:tr>
      <w:tr w:rsidR="006D3DF0" w:rsidRPr="00E8051A" w14:paraId="1B1581E5" w14:textId="77777777" w:rsidTr="006652D4">
        <w:trPr>
          <w:trHeight w:val="300"/>
        </w:trPr>
        <w:tc>
          <w:tcPr>
            <w:tcW w:w="1795" w:type="dxa"/>
            <w:noWrap/>
            <w:hideMark/>
          </w:tcPr>
          <w:p w14:paraId="6E7DB9AF"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11/07/2022</w:t>
            </w:r>
          </w:p>
        </w:tc>
        <w:tc>
          <w:tcPr>
            <w:tcW w:w="1350" w:type="dxa"/>
            <w:noWrap/>
            <w:hideMark/>
          </w:tcPr>
          <w:p w14:paraId="68495EAA"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18448</w:t>
            </w:r>
          </w:p>
        </w:tc>
        <w:tc>
          <w:tcPr>
            <w:tcW w:w="4680" w:type="dxa"/>
            <w:noWrap/>
            <w:hideMark/>
          </w:tcPr>
          <w:p w14:paraId="61C195C5"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Amazon Capital Services, Inc.</w:t>
            </w:r>
          </w:p>
        </w:tc>
        <w:tc>
          <w:tcPr>
            <w:tcW w:w="1440" w:type="dxa"/>
            <w:noWrap/>
            <w:hideMark/>
          </w:tcPr>
          <w:p w14:paraId="5A9B83A0" w14:textId="77777777" w:rsidR="006D3DF0" w:rsidRPr="006D3DF0" w:rsidRDefault="006D3DF0" w:rsidP="006652D4">
            <w:pPr>
              <w:jc w:val="center"/>
              <w:rPr>
                <w:rFonts w:ascii="Arial" w:eastAsia="Times New Roman" w:hAnsi="Arial" w:cs="Arial"/>
                <w:b/>
                <w:bCs/>
                <w:color w:val="323232"/>
                <w:sz w:val="16"/>
                <w:szCs w:val="16"/>
              </w:rPr>
            </w:pPr>
            <w:r w:rsidRPr="006D3DF0">
              <w:rPr>
                <w:rFonts w:ascii="Arial" w:eastAsia="Times New Roman" w:hAnsi="Arial" w:cs="Arial"/>
                <w:b/>
                <w:bCs/>
                <w:color w:val="323232"/>
                <w:sz w:val="16"/>
                <w:szCs w:val="16"/>
              </w:rPr>
              <w:t>1,007.79</w:t>
            </w:r>
          </w:p>
        </w:tc>
      </w:tr>
      <w:tr w:rsidR="006D3DF0" w:rsidRPr="00B40A92" w14:paraId="1FDB590C" w14:textId="77777777" w:rsidTr="006652D4">
        <w:trPr>
          <w:trHeight w:val="300"/>
        </w:trPr>
        <w:tc>
          <w:tcPr>
            <w:tcW w:w="1795" w:type="dxa"/>
            <w:noWrap/>
            <w:hideMark/>
          </w:tcPr>
          <w:p w14:paraId="2324EFD5"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11/09/2022</w:t>
            </w:r>
          </w:p>
        </w:tc>
        <w:tc>
          <w:tcPr>
            <w:tcW w:w="1350" w:type="dxa"/>
            <w:noWrap/>
            <w:hideMark/>
          </w:tcPr>
          <w:p w14:paraId="5B117659"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18449</w:t>
            </w:r>
          </w:p>
        </w:tc>
        <w:tc>
          <w:tcPr>
            <w:tcW w:w="4680" w:type="dxa"/>
            <w:noWrap/>
            <w:hideMark/>
          </w:tcPr>
          <w:p w14:paraId="47F62879"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Northwestern Energy</w:t>
            </w:r>
          </w:p>
        </w:tc>
        <w:tc>
          <w:tcPr>
            <w:tcW w:w="1440" w:type="dxa"/>
            <w:noWrap/>
            <w:hideMark/>
          </w:tcPr>
          <w:p w14:paraId="497B7243"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82.09</w:t>
            </w:r>
          </w:p>
        </w:tc>
      </w:tr>
      <w:tr w:rsidR="006D3DF0" w:rsidRPr="00B40A92" w14:paraId="3BFFE2E5" w14:textId="77777777" w:rsidTr="006652D4">
        <w:trPr>
          <w:trHeight w:val="300"/>
        </w:trPr>
        <w:tc>
          <w:tcPr>
            <w:tcW w:w="1795" w:type="dxa"/>
            <w:noWrap/>
            <w:hideMark/>
          </w:tcPr>
          <w:p w14:paraId="3CF3D9A2"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11/09/2022</w:t>
            </w:r>
          </w:p>
        </w:tc>
        <w:tc>
          <w:tcPr>
            <w:tcW w:w="1350" w:type="dxa"/>
            <w:noWrap/>
            <w:hideMark/>
          </w:tcPr>
          <w:p w14:paraId="71F0DF22"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18450</w:t>
            </w:r>
          </w:p>
        </w:tc>
        <w:tc>
          <w:tcPr>
            <w:tcW w:w="4680" w:type="dxa"/>
            <w:noWrap/>
            <w:hideMark/>
          </w:tcPr>
          <w:p w14:paraId="40AD1FE6"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Sullivan Brothers Construction</w:t>
            </w:r>
          </w:p>
        </w:tc>
        <w:tc>
          <w:tcPr>
            <w:tcW w:w="1440" w:type="dxa"/>
            <w:noWrap/>
            <w:hideMark/>
          </w:tcPr>
          <w:p w14:paraId="4CADA0D5"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1,075.00</w:t>
            </w:r>
          </w:p>
        </w:tc>
      </w:tr>
      <w:tr w:rsidR="006D3DF0" w:rsidRPr="00B40A92" w14:paraId="15462FC0" w14:textId="77777777" w:rsidTr="006652D4">
        <w:trPr>
          <w:trHeight w:val="300"/>
        </w:trPr>
        <w:tc>
          <w:tcPr>
            <w:tcW w:w="1795" w:type="dxa"/>
            <w:noWrap/>
            <w:hideMark/>
          </w:tcPr>
          <w:p w14:paraId="62B04B06"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11/10/2022</w:t>
            </w:r>
          </w:p>
        </w:tc>
        <w:tc>
          <w:tcPr>
            <w:tcW w:w="1350" w:type="dxa"/>
            <w:noWrap/>
            <w:hideMark/>
          </w:tcPr>
          <w:p w14:paraId="203B0B3C"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18451</w:t>
            </w:r>
          </w:p>
        </w:tc>
        <w:tc>
          <w:tcPr>
            <w:tcW w:w="4680" w:type="dxa"/>
            <w:noWrap/>
            <w:hideMark/>
          </w:tcPr>
          <w:p w14:paraId="142ABF69"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ClerkBooks, Inc.</w:t>
            </w:r>
          </w:p>
        </w:tc>
        <w:tc>
          <w:tcPr>
            <w:tcW w:w="1440" w:type="dxa"/>
            <w:noWrap/>
            <w:hideMark/>
          </w:tcPr>
          <w:p w14:paraId="46FDE4FA"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3,000.00</w:t>
            </w:r>
          </w:p>
        </w:tc>
      </w:tr>
      <w:tr w:rsidR="006D3DF0" w:rsidRPr="00B40A92" w14:paraId="4134AF9D" w14:textId="77777777" w:rsidTr="006652D4">
        <w:trPr>
          <w:trHeight w:val="300"/>
        </w:trPr>
        <w:tc>
          <w:tcPr>
            <w:tcW w:w="1795" w:type="dxa"/>
            <w:noWrap/>
            <w:hideMark/>
          </w:tcPr>
          <w:p w14:paraId="40A2A5ED"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11/14/2022</w:t>
            </w:r>
          </w:p>
        </w:tc>
        <w:tc>
          <w:tcPr>
            <w:tcW w:w="1350" w:type="dxa"/>
            <w:noWrap/>
            <w:hideMark/>
          </w:tcPr>
          <w:p w14:paraId="3AC45262"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18452</w:t>
            </w:r>
          </w:p>
        </w:tc>
        <w:tc>
          <w:tcPr>
            <w:tcW w:w="4680" w:type="dxa"/>
            <w:noWrap/>
            <w:hideMark/>
          </w:tcPr>
          <w:p w14:paraId="189958EA"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Gouchenour, Evan B.</w:t>
            </w:r>
          </w:p>
        </w:tc>
        <w:tc>
          <w:tcPr>
            <w:tcW w:w="1440" w:type="dxa"/>
            <w:noWrap/>
            <w:hideMark/>
          </w:tcPr>
          <w:p w14:paraId="4DF4BE48"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1,178.75</w:t>
            </w:r>
          </w:p>
        </w:tc>
      </w:tr>
      <w:tr w:rsidR="006D3DF0" w:rsidRPr="00B40A92" w14:paraId="683C340F" w14:textId="77777777" w:rsidTr="006652D4">
        <w:trPr>
          <w:trHeight w:val="300"/>
        </w:trPr>
        <w:tc>
          <w:tcPr>
            <w:tcW w:w="1795" w:type="dxa"/>
            <w:noWrap/>
            <w:hideMark/>
          </w:tcPr>
          <w:p w14:paraId="1D42039D"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11/14/2022</w:t>
            </w:r>
          </w:p>
        </w:tc>
        <w:tc>
          <w:tcPr>
            <w:tcW w:w="1350" w:type="dxa"/>
            <w:noWrap/>
            <w:hideMark/>
          </w:tcPr>
          <w:p w14:paraId="08914EE4"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18453</w:t>
            </w:r>
          </w:p>
        </w:tc>
        <w:tc>
          <w:tcPr>
            <w:tcW w:w="4680" w:type="dxa"/>
            <w:noWrap/>
            <w:hideMark/>
          </w:tcPr>
          <w:p w14:paraId="498C44CA"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Kjensmo, Jeremiah L.</w:t>
            </w:r>
          </w:p>
        </w:tc>
        <w:tc>
          <w:tcPr>
            <w:tcW w:w="1440" w:type="dxa"/>
            <w:noWrap/>
            <w:hideMark/>
          </w:tcPr>
          <w:p w14:paraId="2537C98F"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1,784.38</w:t>
            </w:r>
          </w:p>
        </w:tc>
      </w:tr>
      <w:tr w:rsidR="006D3DF0" w:rsidRPr="00B40A92" w14:paraId="4D0D24F6" w14:textId="77777777" w:rsidTr="006652D4">
        <w:trPr>
          <w:trHeight w:val="300"/>
        </w:trPr>
        <w:tc>
          <w:tcPr>
            <w:tcW w:w="1795" w:type="dxa"/>
            <w:noWrap/>
            <w:hideMark/>
          </w:tcPr>
          <w:p w14:paraId="68A61DBB"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11/14/2022</w:t>
            </w:r>
          </w:p>
        </w:tc>
        <w:tc>
          <w:tcPr>
            <w:tcW w:w="1350" w:type="dxa"/>
            <w:noWrap/>
            <w:hideMark/>
          </w:tcPr>
          <w:p w14:paraId="47CF798E"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18454</w:t>
            </w:r>
          </w:p>
        </w:tc>
        <w:tc>
          <w:tcPr>
            <w:tcW w:w="4680" w:type="dxa"/>
            <w:noWrap/>
            <w:hideMark/>
          </w:tcPr>
          <w:p w14:paraId="7D7728A1"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Wallace, Sayde M</w:t>
            </w:r>
          </w:p>
        </w:tc>
        <w:tc>
          <w:tcPr>
            <w:tcW w:w="1440" w:type="dxa"/>
            <w:noWrap/>
            <w:hideMark/>
          </w:tcPr>
          <w:p w14:paraId="5F5EA5D7" w14:textId="77777777" w:rsidR="006D3DF0" w:rsidRPr="00B40A92" w:rsidRDefault="006D3DF0" w:rsidP="006652D4">
            <w:pPr>
              <w:jc w:val="center"/>
              <w:rPr>
                <w:rFonts w:ascii="Arial" w:eastAsia="Times New Roman" w:hAnsi="Arial" w:cs="Arial"/>
                <w:b/>
                <w:bCs/>
                <w:color w:val="323232"/>
                <w:sz w:val="16"/>
                <w:szCs w:val="16"/>
              </w:rPr>
            </w:pPr>
            <w:r w:rsidRPr="00B40A92">
              <w:rPr>
                <w:rFonts w:ascii="Arial" w:eastAsia="Times New Roman" w:hAnsi="Arial" w:cs="Arial"/>
                <w:b/>
                <w:bCs/>
                <w:color w:val="323232"/>
                <w:sz w:val="16"/>
                <w:szCs w:val="16"/>
              </w:rPr>
              <w:t>1,149.08</w:t>
            </w:r>
          </w:p>
        </w:tc>
      </w:tr>
    </w:tbl>
    <w:p w14:paraId="5FF7FC0E" w14:textId="77777777" w:rsidR="00253006" w:rsidRDefault="00253006" w:rsidP="00253006">
      <w:pPr>
        <w:jc w:val="center"/>
      </w:pPr>
    </w:p>
    <w:p w14:paraId="478D7F73" w14:textId="77777777" w:rsidR="006018BA" w:rsidRPr="00C242BE" w:rsidRDefault="006018BA" w:rsidP="00662303">
      <w:pPr>
        <w:spacing w:after="0" w:line="180" w:lineRule="auto"/>
        <w:rPr>
          <w:sz w:val="24"/>
          <w:szCs w:val="24"/>
        </w:rPr>
      </w:pPr>
    </w:p>
    <w:p w14:paraId="1A5F3ADE" w14:textId="77777777" w:rsidR="006C5440" w:rsidRDefault="006C5440" w:rsidP="006C5440">
      <w:pPr>
        <w:spacing w:after="0" w:line="180" w:lineRule="auto"/>
        <w:rPr>
          <w:b/>
          <w:bCs/>
          <w:sz w:val="28"/>
          <w:szCs w:val="28"/>
          <w:u w:val="single"/>
        </w:rPr>
      </w:pPr>
      <w:r>
        <w:rPr>
          <w:b/>
          <w:bCs/>
          <w:sz w:val="28"/>
          <w:szCs w:val="28"/>
          <w:u w:val="single"/>
        </w:rPr>
        <w:t>Financial Review</w:t>
      </w:r>
    </w:p>
    <w:p w14:paraId="735ED404" w14:textId="2D45FD5F" w:rsidR="006D3DF0" w:rsidRDefault="006D3DF0" w:rsidP="006C5440">
      <w:pPr>
        <w:spacing w:after="0" w:line="180" w:lineRule="auto"/>
        <w:rPr>
          <w:sz w:val="24"/>
          <w:szCs w:val="24"/>
        </w:rPr>
      </w:pPr>
      <w:r>
        <w:rPr>
          <w:sz w:val="24"/>
          <w:szCs w:val="24"/>
        </w:rPr>
        <w:t>Jeremiah went over our revised corrective action plan for the last audit. It was sent to the Local Government Services. We are still waiting to find out if it was accepted.</w:t>
      </w:r>
    </w:p>
    <w:p w14:paraId="717256C2" w14:textId="084F9C43" w:rsidR="00662303" w:rsidRDefault="006D3DF0" w:rsidP="00A6649C">
      <w:pPr>
        <w:spacing w:after="0" w:line="180" w:lineRule="auto"/>
        <w:rPr>
          <w:sz w:val="24"/>
          <w:szCs w:val="24"/>
        </w:rPr>
      </w:pPr>
      <w:r>
        <w:rPr>
          <w:sz w:val="24"/>
          <w:szCs w:val="24"/>
        </w:rPr>
        <w:t xml:space="preserve">Jeremiah also explained that for the sewer bond we are required to have 125% of the highest bond payment, so we now have Dorsey &amp; Whitney figuring out what the rates would have to be to meet that requirement. The Council will start work on the new rates in December. We are hoping to gradually increase the rates for water service. The sewer increase will </w:t>
      </w:r>
      <w:r w:rsidR="00BA586A">
        <w:rPr>
          <w:sz w:val="24"/>
          <w:szCs w:val="24"/>
        </w:rPr>
        <w:t>be a one time increase</w:t>
      </w:r>
      <w:r>
        <w:rPr>
          <w:sz w:val="24"/>
          <w:szCs w:val="24"/>
        </w:rPr>
        <w:t xml:space="preserve"> so that we are meeting the</w:t>
      </w:r>
      <w:r w:rsidR="00BA586A">
        <w:rPr>
          <w:sz w:val="24"/>
          <w:szCs w:val="24"/>
        </w:rPr>
        <w:t xml:space="preserve"> bon</w:t>
      </w:r>
      <w:r w:rsidR="00044A2F">
        <w:rPr>
          <w:sz w:val="24"/>
          <w:szCs w:val="24"/>
        </w:rPr>
        <w:t>d</w:t>
      </w:r>
      <w:r>
        <w:rPr>
          <w:sz w:val="24"/>
          <w:szCs w:val="24"/>
        </w:rPr>
        <w:t xml:space="preserve"> requirements. In order for</w:t>
      </w:r>
      <w:r w:rsidR="007E2E07">
        <w:rPr>
          <w:sz w:val="24"/>
          <w:szCs w:val="24"/>
        </w:rPr>
        <w:t xml:space="preserve"> us to raise the rates we are required to have </w:t>
      </w:r>
      <w:r w:rsidR="009C5E1C">
        <w:rPr>
          <w:sz w:val="24"/>
          <w:szCs w:val="24"/>
        </w:rPr>
        <w:t>two</w:t>
      </w:r>
      <w:r w:rsidR="007E2E07">
        <w:rPr>
          <w:sz w:val="24"/>
          <w:szCs w:val="24"/>
        </w:rPr>
        <w:t xml:space="preserve"> public meetings, a mailing, and a public hearing before the rates are increased.</w:t>
      </w:r>
      <w:r>
        <w:rPr>
          <w:sz w:val="24"/>
          <w:szCs w:val="24"/>
        </w:rPr>
        <w:t xml:space="preserve"> </w:t>
      </w:r>
    </w:p>
    <w:p w14:paraId="37EE9CDF" w14:textId="5804E264" w:rsidR="007E2E07" w:rsidRDefault="007E2E07" w:rsidP="00A6649C">
      <w:pPr>
        <w:spacing w:after="0" w:line="180" w:lineRule="auto"/>
        <w:rPr>
          <w:sz w:val="24"/>
          <w:szCs w:val="24"/>
        </w:rPr>
      </w:pPr>
    </w:p>
    <w:p w14:paraId="6C893D6F" w14:textId="6A2BFA86" w:rsidR="007E2E07" w:rsidRDefault="007E2E07" w:rsidP="007E2E07">
      <w:pPr>
        <w:spacing w:after="0" w:line="180" w:lineRule="auto"/>
        <w:rPr>
          <w:b/>
          <w:bCs/>
          <w:sz w:val="28"/>
          <w:szCs w:val="28"/>
          <w:u w:val="single"/>
        </w:rPr>
      </w:pPr>
      <w:r>
        <w:rPr>
          <w:b/>
          <w:bCs/>
          <w:sz w:val="28"/>
          <w:szCs w:val="28"/>
          <w:u w:val="single"/>
        </w:rPr>
        <w:t>No More Deputy Meetings:</w:t>
      </w:r>
    </w:p>
    <w:p w14:paraId="6806C528" w14:textId="328DA048" w:rsidR="007E2E07" w:rsidRDefault="00D309D4" w:rsidP="007E2E07">
      <w:pPr>
        <w:spacing w:after="0" w:line="180" w:lineRule="auto"/>
        <w:rPr>
          <w:sz w:val="24"/>
          <w:szCs w:val="24"/>
        </w:rPr>
      </w:pPr>
      <w:r>
        <w:rPr>
          <w:sz w:val="24"/>
          <w:szCs w:val="24"/>
        </w:rPr>
        <w:t xml:space="preserve">Through mutual decision </w:t>
      </w:r>
      <w:r w:rsidR="00044A2F">
        <w:rPr>
          <w:sz w:val="24"/>
          <w:szCs w:val="24"/>
        </w:rPr>
        <w:t>there will be no more</w:t>
      </w:r>
      <w:r>
        <w:rPr>
          <w:sz w:val="24"/>
          <w:szCs w:val="24"/>
        </w:rPr>
        <w:t xml:space="preserve"> monthly meetings</w:t>
      </w:r>
      <w:r w:rsidR="00044A2F">
        <w:rPr>
          <w:sz w:val="24"/>
          <w:szCs w:val="24"/>
        </w:rPr>
        <w:t>.</w:t>
      </w:r>
    </w:p>
    <w:p w14:paraId="4E6DFCD4" w14:textId="77777777" w:rsidR="007E2E07" w:rsidRDefault="007E2E07" w:rsidP="00A6649C">
      <w:pPr>
        <w:spacing w:after="0" w:line="180" w:lineRule="auto"/>
        <w:rPr>
          <w:sz w:val="24"/>
          <w:szCs w:val="24"/>
        </w:rPr>
      </w:pPr>
    </w:p>
    <w:p w14:paraId="4CD65361" w14:textId="77777777" w:rsidR="006D3DF0" w:rsidRDefault="006D3DF0" w:rsidP="00A6649C">
      <w:pPr>
        <w:spacing w:after="0" w:line="180" w:lineRule="auto"/>
        <w:rPr>
          <w:sz w:val="24"/>
          <w:szCs w:val="24"/>
        </w:rPr>
      </w:pPr>
    </w:p>
    <w:p w14:paraId="4A773E79" w14:textId="5491DFA6" w:rsidR="00362FBF" w:rsidRDefault="00D309D4" w:rsidP="00362FBF">
      <w:pPr>
        <w:spacing w:after="0" w:line="180" w:lineRule="auto"/>
        <w:rPr>
          <w:b/>
          <w:bCs/>
          <w:sz w:val="28"/>
          <w:szCs w:val="28"/>
          <w:u w:val="single"/>
        </w:rPr>
      </w:pPr>
      <w:r>
        <w:rPr>
          <w:b/>
          <w:bCs/>
          <w:sz w:val="28"/>
          <w:szCs w:val="28"/>
          <w:u w:val="single"/>
        </w:rPr>
        <w:t>DEQ Sanitary Survey</w:t>
      </w:r>
      <w:r w:rsidR="008E1F2B">
        <w:rPr>
          <w:b/>
          <w:bCs/>
          <w:sz w:val="28"/>
          <w:szCs w:val="28"/>
          <w:u w:val="single"/>
        </w:rPr>
        <w:t>:</w:t>
      </w:r>
    </w:p>
    <w:p w14:paraId="5BA4744F" w14:textId="0363C604" w:rsidR="006C5440" w:rsidRDefault="00D309D4" w:rsidP="00A6649C">
      <w:pPr>
        <w:spacing w:after="0" w:line="180" w:lineRule="auto"/>
        <w:rPr>
          <w:sz w:val="24"/>
          <w:szCs w:val="24"/>
        </w:rPr>
      </w:pPr>
      <w:r>
        <w:rPr>
          <w:sz w:val="24"/>
          <w:szCs w:val="24"/>
        </w:rPr>
        <w:t xml:space="preserve">DEQ was out and inspected the well site, chlorine vault, and the water tank. There were only two findings that have since been fixed. Evan has since fixed the issues and sent pictures of the fixes to DEQ to prove that the work was done. </w:t>
      </w:r>
      <w:r w:rsidR="009C5E1C">
        <w:rPr>
          <w:sz w:val="24"/>
          <w:szCs w:val="24"/>
        </w:rPr>
        <w:t>Overall</w:t>
      </w:r>
      <w:r w:rsidR="00C11C05">
        <w:rPr>
          <w:sz w:val="24"/>
          <w:szCs w:val="24"/>
        </w:rPr>
        <w:t>,</w:t>
      </w:r>
      <w:r>
        <w:rPr>
          <w:sz w:val="24"/>
          <w:szCs w:val="24"/>
        </w:rPr>
        <w:t xml:space="preserve"> the inspection came out very good.</w:t>
      </w:r>
    </w:p>
    <w:p w14:paraId="4F0ED80F" w14:textId="77777777" w:rsidR="006C5440" w:rsidRDefault="006C5440" w:rsidP="00A6649C">
      <w:pPr>
        <w:spacing w:after="0" w:line="180" w:lineRule="auto"/>
        <w:rPr>
          <w:sz w:val="24"/>
          <w:szCs w:val="24"/>
        </w:rPr>
      </w:pPr>
    </w:p>
    <w:p w14:paraId="07839DBB"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5FF6A2F3" w14:textId="0502F9D8" w:rsidR="009B654B" w:rsidRDefault="002234F7" w:rsidP="00D309D4">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w:t>
      </w:r>
      <w:r w:rsidR="008E1F2B">
        <w:rPr>
          <w:sz w:val="24"/>
          <w:szCs w:val="24"/>
        </w:rPr>
        <w:t xml:space="preserve">that the </w:t>
      </w:r>
      <w:r w:rsidR="00D309D4">
        <w:rPr>
          <w:sz w:val="24"/>
          <w:szCs w:val="24"/>
        </w:rPr>
        <w:t>pivot has been winterized. We did have a</w:t>
      </w:r>
      <w:r w:rsidR="00582FA2">
        <w:rPr>
          <w:sz w:val="24"/>
          <w:szCs w:val="24"/>
        </w:rPr>
        <w:t xml:space="preserve"> water</w:t>
      </w:r>
      <w:r w:rsidR="00D309D4">
        <w:rPr>
          <w:sz w:val="24"/>
          <w:szCs w:val="24"/>
        </w:rPr>
        <w:t xml:space="preserve"> break in the main </w:t>
      </w:r>
      <w:r w:rsidR="00C11C05">
        <w:rPr>
          <w:sz w:val="24"/>
          <w:szCs w:val="24"/>
        </w:rPr>
        <w:t>line,</w:t>
      </w:r>
      <w:r w:rsidR="00D309D4">
        <w:rPr>
          <w:sz w:val="24"/>
          <w:szCs w:val="24"/>
        </w:rPr>
        <w:t xml:space="preserve"> but it has been fixed. This break was located in the section of line that will be replaced during the water project. The only customer that was out of water was the rest area.</w:t>
      </w:r>
    </w:p>
    <w:p w14:paraId="2EFF3B71" w14:textId="10982E14" w:rsidR="00D309D4" w:rsidRDefault="00D309D4" w:rsidP="00D309D4">
      <w:pPr>
        <w:spacing w:after="0" w:line="180" w:lineRule="auto"/>
        <w:jc w:val="both"/>
        <w:rPr>
          <w:sz w:val="24"/>
          <w:szCs w:val="24"/>
        </w:rPr>
      </w:pPr>
    </w:p>
    <w:p w14:paraId="392C6871" w14:textId="0359607D" w:rsidR="00D309D4" w:rsidRDefault="00D309D4" w:rsidP="00D309D4">
      <w:pPr>
        <w:spacing w:after="0" w:line="180" w:lineRule="auto"/>
        <w:jc w:val="both"/>
        <w:rPr>
          <w:sz w:val="24"/>
          <w:szCs w:val="24"/>
        </w:rPr>
      </w:pPr>
      <w:r>
        <w:rPr>
          <w:sz w:val="24"/>
          <w:szCs w:val="24"/>
        </w:rPr>
        <w:t>The Mayor realized on Saturday when we had the power outage that</w:t>
      </w:r>
      <w:r w:rsidR="00573F84">
        <w:rPr>
          <w:sz w:val="24"/>
          <w:szCs w:val="24"/>
        </w:rPr>
        <w:t xml:space="preserve"> we, as a Town, have no place for the Community to gather if we ever have an emergency. She said that we need to look </w:t>
      </w:r>
      <w:r w:rsidR="00573F84">
        <w:rPr>
          <w:sz w:val="24"/>
          <w:szCs w:val="24"/>
        </w:rPr>
        <w:lastRenderedPageBreak/>
        <w:t xml:space="preserve">at getting a generator for the </w:t>
      </w:r>
      <w:r w:rsidR="00C11C05">
        <w:rPr>
          <w:sz w:val="24"/>
          <w:szCs w:val="24"/>
        </w:rPr>
        <w:t>office</w:t>
      </w:r>
      <w:r w:rsidR="00573F84">
        <w:rPr>
          <w:sz w:val="24"/>
          <w:szCs w:val="24"/>
        </w:rPr>
        <w:t xml:space="preserve"> and the fire hall. She thought that we would be able to use the generator to get </w:t>
      </w:r>
      <w:r w:rsidR="00C11C05">
        <w:rPr>
          <w:sz w:val="24"/>
          <w:szCs w:val="24"/>
        </w:rPr>
        <w:t>electricity</w:t>
      </w:r>
      <w:r w:rsidR="00573F84">
        <w:rPr>
          <w:sz w:val="24"/>
          <w:szCs w:val="24"/>
        </w:rPr>
        <w:t xml:space="preserve"> to the Senior Citizens Center so that it could be used for emergency purposes. </w:t>
      </w:r>
    </w:p>
    <w:p w14:paraId="13D63B7E" w14:textId="77777777" w:rsidR="00EA4BFE" w:rsidRDefault="00EA4BFE" w:rsidP="00A6649C">
      <w:pPr>
        <w:spacing w:after="0" w:line="180" w:lineRule="auto"/>
        <w:jc w:val="both"/>
        <w:rPr>
          <w:sz w:val="24"/>
          <w:szCs w:val="24"/>
        </w:rPr>
      </w:pPr>
    </w:p>
    <w:p w14:paraId="1CB503E1" w14:textId="3A45DCEB" w:rsidR="009B654B" w:rsidRDefault="009B654B" w:rsidP="009B654B">
      <w:pPr>
        <w:spacing w:after="0" w:line="180" w:lineRule="auto"/>
        <w:jc w:val="both"/>
        <w:rPr>
          <w:sz w:val="24"/>
          <w:szCs w:val="24"/>
        </w:rPr>
      </w:pPr>
      <w:r>
        <w:rPr>
          <w:b/>
          <w:bCs/>
          <w:sz w:val="28"/>
          <w:szCs w:val="28"/>
          <w:u w:val="single"/>
        </w:rPr>
        <w:t>Upcoming Holiday</w:t>
      </w:r>
      <w:r w:rsidR="00573F84">
        <w:rPr>
          <w:b/>
          <w:bCs/>
          <w:sz w:val="28"/>
          <w:szCs w:val="28"/>
          <w:u w:val="single"/>
        </w:rPr>
        <w:t>’s</w:t>
      </w:r>
    </w:p>
    <w:p w14:paraId="67627D91" w14:textId="6E52F81E" w:rsidR="009B654B" w:rsidRPr="00B51AC8" w:rsidRDefault="00573F84" w:rsidP="009B654B">
      <w:pPr>
        <w:spacing w:after="0" w:line="180" w:lineRule="auto"/>
        <w:jc w:val="both"/>
      </w:pPr>
      <w:r>
        <w:t xml:space="preserve">There are three upcoming holidays this </w:t>
      </w:r>
      <w:r w:rsidR="009C5E1C">
        <w:t>month:</w:t>
      </w:r>
      <w:r w:rsidR="00C11C05">
        <w:t xml:space="preserve"> Election Day, Veterans Day, and Thanksgiving Day. We will also be taking</w:t>
      </w:r>
      <w:r w:rsidR="00CD4E17">
        <w:t xml:space="preserve"> off</w:t>
      </w:r>
      <w:r w:rsidR="00C11C05">
        <w:t xml:space="preserve"> the Friday after Thanksgiving this year.</w:t>
      </w:r>
    </w:p>
    <w:p w14:paraId="487811AC" w14:textId="77777777" w:rsidR="009B654B" w:rsidRDefault="009B654B" w:rsidP="00A6649C">
      <w:pPr>
        <w:spacing w:after="0" w:line="180" w:lineRule="auto"/>
        <w:jc w:val="both"/>
        <w:rPr>
          <w:sz w:val="24"/>
          <w:szCs w:val="24"/>
        </w:rPr>
      </w:pPr>
    </w:p>
    <w:p w14:paraId="414ABFD6" w14:textId="77777777" w:rsidR="009B654B" w:rsidRPr="00EA4BFE" w:rsidRDefault="009B654B" w:rsidP="00A6649C">
      <w:pPr>
        <w:spacing w:after="0" w:line="180" w:lineRule="auto"/>
        <w:jc w:val="both"/>
        <w:rPr>
          <w:sz w:val="24"/>
          <w:szCs w:val="24"/>
        </w:rPr>
      </w:pPr>
    </w:p>
    <w:p w14:paraId="6BAE521A" w14:textId="77777777" w:rsidR="0019559D" w:rsidRDefault="0019559D" w:rsidP="00A6649C">
      <w:pPr>
        <w:spacing w:after="0" w:line="180" w:lineRule="auto"/>
        <w:jc w:val="both"/>
        <w:rPr>
          <w:sz w:val="24"/>
          <w:szCs w:val="24"/>
        </w:rPr>
      </w:pPr>
      <w:r>
        <w:rPr>
          <w:b/>
          <w:bCs/>
          <w:sz w:val="28"/>
          <w:szCs w:val="28"/>
          <w:u w:val="single"/>
        </w:rPr>
        <w:t>Next Meeting</w:t>
      </w:r>
    </w:p>
    <w:p w14:paraId="199095BA" w14:textId="20B12B1F"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D416A3">
        <w:t xml:space="preserve"> </w:t>
      </w:r>
      <w:r w:rsidR="00A16B2B">
        <w:t xml:space="preserve">Monday, </w:t>
      </w:r>
      <w:r w:rsidR="00C11C05">
        <w:t>December 5</w:t>
      </w:r>
      <w:r w:rsidR="009B654B">
        <w:t>,</w:t>
      </w:r>
      <w:r w:rsidR="00A16B2B">
        <w:t xml:space="preserve"> 2022,</w:t>
      </w:r>
      <w:r w:rsidR="00F2692F" w:rsidRPr="00B51AC8">
        <w:t xml:space="preserve"> starting at 7 p.m.</w:t>
      </w:r>
    </w:p>
    <w:p w14:paraId="5ACCB1CC" w14:textId="77777777" w:rsidR="0052218F" w:rsidRDefault="0052218F" w:rsidP="00A6649C">
      <w:pPr>
        <w:spacing w:after="0" w:line="180" w:lineRule="auto"/>
        <w:jc w:val="both"/>
        <w:rPr>
          <w:sz w:val="24"/>
          <w:szCs w:val="24"/>
        </w:rPr>
      </w:pPr>
    </w:p>
    <w:p w14:paraId="79CDC5E8" w14:textId="77777777" w:rsidR="00E11428" w:rsidRPr="00111A48" w:rsidRDefault="00E11428" w:rsidP="00A6649C">
      <w:pPr>
        <w:spacing w:after="0" w:line="180" w:lineRule="auto"/>
        <w:jc w:val="both"/>
        <w:rPr>
          <w:sz w:val="24"/>
          <w:szCs w:val="24"/>
        </w:rPr>
      </w:pPr>
    </w:p>
    <w:p w14:paraId="662E5D93" w14:textId="77777777" w:rsidR="000D28E7" w:rsidRDefault="000D28E7" w:rsidP="00A6649C">
      <w:pPr>
        <w:spacing w:after="0" w:line="180" w:lineRule="auto"/>
        <w:jc w:val="both"/>
        <w:rPr>
          <w:sz w:val="24"/>
          <w:szCs w:val="24"/>
        </w:rPr>
      </w:pPr>
      <w:r>
        <w:rPr>
          <w:b/>
          <w:bCs/>
          <w:sz w:val="28"/>
          <w:szCs w:val="28"/>
          <w:u w:val="single"/>
        </w:rPr>
        <w:t>Adjourn</w:t>
      </w:r>
    </w:p>
    <w:p w14:paraId="1BC8B9D4" w14:textId="13C3F847" w:rsidR="000D28E7" w:rsidRPr="00B51AC8" w:rsidRDefault="00462133" w:rsidP="00A6649C">
      <w:pPr>
        <w:spacing w:after="0" w:line="180" w:lineRule="auto"/>
        <w:jc w:val="both"/>
      </w:pPr>
      <w:r w:rsidRPr="00B51AC8">
        <w:t xml:space="preserve">The Mayor Adjourned the meeting at </w:t>
      </w:r>
      <w:r w:rsidR="00CE4D60" w:rsidRPr="00B51AC8">
        <w:t>8:</w:t>
      </w:r>
      <w:r w:rsidR="009B654B">
        <w:t>0</w:t>
      </w:r>
      <w:r w:rsidR="00C11C05">
        <w:t>9</w:t>
      </w:r>
      <w:r w:rsidRPr="00B51AC8">
        <w:t xml:space="preserve"> pm</w:t>
      </w:r>
    </w:p>
    <w:p w14:paraId="7E8DC34B" w14:textId="77777777" w:rsidR="00EB7E8D" w:rsidRPr="000D28E7" w:rsidRDefault="00000000" w:rsidP="00C56913">
      <w:pPr>
        <w:spacing w:after="0" w:line="240" w:lineRule="auto"/>
        <w:rPr>
          <w:sz w:val="24"/>
          <w:szCs w:val="24"/>
        </w:rPr>
      </w:pPr>
      <w:r>
        <w:rPr>
          <w:sz w:val="24"/>
          <w:szCs w:val="24"/>
        </w:rPr>
        <w:pict w14:anchorId="1F8A0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0D342911">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9D08" w14:textId="77777777" w:rsidR="006976DD" w:rsidRDefault="006976DD" w:rsidP="0044578F">
      <w:pPr>
        <w:spacing w:after="0" w:line="240" w:lineRule="auto"/>
      </w:pPr>
      <w:r>
        <w:separator/>
      </w:r>
    </w:p>
  </w:endnote>
  <w:endnote w:type="continuationSeparator" w:id="0">
    <w:p w14:paraId="3208BF2E" w14:textId="77777777" w:rsidR="006976DD" w:rsidRDefault="006976DD"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943"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9485"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785E"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6D55" w14:textId="77777777" w:rsidR="006976DD" w:rsidRDefault="006976DD" w:rsidP="0044578F">
      <w:pPr>
        <w:spacing w:after="0" w:line="240" w:lineRule="auto"/>
      </w:pPr>
      <w:r>
        <w:separator/>
      </w:r>
    </w:p>
  </w:footnote>
  <w:footnote w:type="continuationSeparator" w:id="0">
    <w:p w14:paraId="4DBAD6ED" w14:textId="77777777" w:rsidR="006976DD" w:rsidRDefault="006976DD"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C640"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D7B2" w14:textId="77777777"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66B"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05D1E"/>
    <w:rsid w:val="00012D1C"/>
    <w:rsid w:val="00015AEB"/>
    <w:rsid w:val="0002653C"/>
    <w:rsid w:val="000315FD"/>
    <w:rsid w:val="00032294"/>
    <w:rsid w:val="0003479C"/>
    <w:rsid w:val="00043360"/>
    <w:rsid w:val="00044A2F"/>
    <w:rsid w:val="00055215"/>
    <w:rsid w:val="00061E48"/>
    <w:rsid w:val="000634EB"/>
    <w:rsid w:val="000740BF"/>
    <w:rsid w:val="0009444C"/>
    <w:rsid w:val="000A1E6F"/>
    <w:rsid w:val="000B2557"/>
    <w:rsid w:val="000C574E"/>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234"/>
    <w:rsid w:val="00181604"/>
    <w:rsid w:val="00181846"/>
    <w:rsid w:val="00184D08"/>
    <w:rsid w:val="00187410"/>
    <w:rsid w:val="0019559D"/>
    <w:rsid w:val="001A7C62"/>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53006"/>
    <w:rsid w:val="00270C1A"/>
    <w:rsid w:val="00272AC1"/>
    <w:rsid w:val="00273BF6"/>
    <w:rsid w:val="00273D27"/>
    <w:rsid w:val="002762FC"/>
    <w:rsid w:val="002778D0"/>
    <w:rsid w:val="00290CAB"/>
    <w:rsid w:val="002959BC"/>
    <w:rsid w:val="0029767E"/>
    <w:rsid w:val="002A7C4F"/>
    <w:rsid w:val="002C1DFB"/>
    <w:rsid w:val="002D2070"/>
    <w:rsid w:val="002D55C2"/>
    <w:rsid w:val="002E038A"/>
    <w:rsid w:val="002E23E3"/>
    <w:rsid w:val="002E23FA"/>
    <w:rsid w:val="002E32A6"/>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62FBF"/>
    <w:rsid w:val="00371820"/>
    <w:rsid w:val="003745C2"/>
    <w:rsid w:val="00392374"/>
    <w:rsid w:val="003A3A62"/>
    <w:rsid w:val="003A49F7"/>
    <w:rsid w:val="003A66DA"/>
    <w:rsid w:val="003B2EDA"/>
    <w:rsid w:val="003B4682"/>
    <w:rsid w:val="003C240B"/>
    <w:rsid w:val="003D66C4"/>
    <w:rsid w:val="003E4EDB"/>
    <w:rsid w:val="003F1019"/>
    <w:rsid w:val="003F1808"/>
    <w:rsid w:val="00427A64"/>
    <w:rsid w:val="0044578F"/>
    <w:rsid w:val="00451C00"/>
    <w:rsid w:val="004539BB"/>
    <w:rsid w:val="00462133"/>
    <w:rsid w:val="004677EB"/>
    <w:rsid w:val="004742FC"/>
    <w:rsid w:val="00493D83"/>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56823"/>
    <w:rsid w:val="00567BC5"/>
    <w:rsid w:val="00573F84"/>
    <w:rsid w:val="005767F6"/>
    <w:rsid w:val="00582FA2"/>
    <w:rsid w:val="00591B3C"/>
    <w:rsid w:val="00592D54"/>
    <w:rsid w:val="005A60FE"/>
    <w:rsid w:val="005A7CAC"/>
    <w:rsid w:val="005B1278"/>
    <w:rsid w:val="005B671E"/>
    <w:rsid w:val="005B7E68"/>
    <w:rsid w:val="005D4DBA"/>
    <w:rsid w:val="005E583F"/>
    <w:rsid w:val="005F0DF7"/>
    <w:rsid w:val="005F1337"/>
    <w:rsid w:val="00601131"/>
    <w:rsid w:val="006018BA"/>
    <w:rsid w:val="0060511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976DD"/>
    <w:rsid w:val="006A26C5"/>
    <w:rsid w:val="006A4DA4"/>
    <w:rsid w:val="006A6AC3"/>
    <w:rsid w:val="006C0527"/>
    <w:rsid w:val="006C5440"/>
    <w:rsid w:val="006D3DF0"/>
    <w:rsid w:val="006D72F4"/>
    <w:rsid w:val="006F1D34"/>
    <w:rsid w:val="006F3E6C"/>
    <w:rsid w:val="006F79DA"/>
    <w:rsid w:val="00701585"/>
    <w:rsid w:val="00701AA5"/>
    <w:rsid w:val="00703FF7"/>
    <w:rsid w:val="007149F6"/>
    <w:rsid w:val="007419FD"/>
    <w:rsid w:val="00741A0A"/>
    <w:rsid w:val="00741F92"/>
    <w:rsid w:val="00752ED1"/>
    <w:rsid w:val="00770D45"/>
    <w:rsid w:val="00791706"/>
    <w:rsid w:val="00793825"/>
    <w:rsid w:val="007A2A41"/>
    <w:rsid w:val="007A2D8C"/>
    <w:rsid w:val="007A5402"/>
    <w:rsid w:val="007A5544"/>
    <w:rsid w:val="007B199F"/>
    <w:rsid w:val="007B77B2"/>
    <w:rsid w:val="007C1334"/>
    <w:rsid w:val="007C4ABE"/>
    <w:rsid w:val="007C7850"/>
    <w:rsid w:val="007D0A02"/>
    <w:rsid w:val="007D3E38"/>
    <w:rsid w:val="007D64FB"/>
    <w:rsid w:val="007E2E07"/>
    <w:rsid w:val="007E6FAD"/>
    <w:rsid w:val="007E7C26"/>
    <w:rsid w:val="007F1D29"/>
    <w:rsid w:val="007F6DC5"/>
    <w:rsid w:val="00804F12"/>
    <w:rsid w:val="00811DCC"/>
    <w:rsid w:val="008203EC"/>
    <w:rsid w:val="00821F82"/>
    <w:rsid w:val="00831A2A"/>
    <w:rsid w:val="008516F1"/>
    <w:rsid w:val="00874252"/>
    <w:rsid w:val="00887660"/>
    <w:rsid w:val="0088799B"/>
    <w:rsid w:val="008A2825"/>
    <w:rsid w:val="008A64A3"/>
    <w:rsid w:val="008A65C3"/>
    <w:rsid w:val="008B2F4D"/>
    <w:rsid w:val="008C7C14"/>
    <w:rsid w:val="008D2CB1"/>
    <w:rsid w:val="008D46E7"/>
    <w:rsid w:val="008E1F2B"/>
    <w:rsid w:val="008E3DE5"/>
    <w:rsid w:val="008E4187"/>
    <w:rsid w:val="008F5863"/>
    <w:rsid w:val="00906F82"/>
    <w:rsid w:val="009223E5"/>
    <w:rsid w:val="009236F6"/>
    <w:rsid w:val="009312F5"/>
    <w:rsid w:val="00933A11"/>
    <w:rsid w:val="00933B01"/>
    <w:rsid w:val="00933D5C"/>
    <w:rsid w:val="0093582F"/>
    <w:rsid w:val="00944B55"/>
    <w:rsid w:val="00945D31"/>
    <w:rsid w:val="00952E03"/>
    <w:rsid w:val="00966CF7"/>
    <w:rsid w:val="00970057"/>
    <w:rsid w:val="00973DCE"/>
    <w:rsid w:val="00976269"/>
    <w:rsid w:val="0099226B"/>
    <w:rsid w:val="00995CFE"/>
    <w:rsid w:val="009B654B"/>
    <w:rsid w:val="009C193A"/>
    <w:rsid w:val="009C5E1C"/>
    <w:rsid w:val="009C64BB"/>
    <w:rsid w:val="009E6DF2"/>
    <w:rsid w:val="009F05BB"/>
    <w:rsid w:val="00A0208A"/>
    <w:rsid w:val="00A133B6"/>
    <w:rsid w:val="00A16B2B"/>
    <w:rsid w:val="00A21D1E"/>
    <w:rsid w:val="00A23917"/>
    <w:rsid w:val="00A24B35"/>
    <w:rsid w:val="00A25823"/>
    <w:rsid w:val="00A41937"/>
    <w:rsid w:val="00A64F42"/>
    <w:rsid w:val="00A65AE7"/>
    <w:rsid w:val="00A66467"/>
    <w:rsid w:val="00A6649C"/>
    <w:rsid w:val="00A66D01"/>
    <w:rsid w:val="00A82577"/>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933EB"/>
    <w:rsid w:val="00BA4673"/>
    <w:rsid w:val="00BA586A"/>
    <w:rsid w:val="00BA79F7"/>
    <w:rsid w:val="00BB42AA"/>
    <w:rsid w:val="00BB77B4"/>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11C05"/>
    <w:rsid w:val="00C20BC4"/>
    <w:rsid w:val="00C22706"/>
    <w:rsid w:val="00C242BE"/>
    <w:rsid w:val="00C56913"/>
    <w:rsid w:val="00C63773"/>
    <w:rsid w:val="00C755DE"/>
    <w:rsid w:val="00C77E62"/>
    <w:rsid w:val="00C8734C"/>
    <w:rsid w:val="00CA0998"/>
    <w:rsid w:val="00CA6833"/>
    <w:rsid w:val="00CB51AC"/>
    <w:rsid w:val="00CC1C16"/>
    <w:rsid w:val="00CC219D"/>
    <w:rsid w:val="00CD4E17"/>
    <w:rsid w:val="00CE022D"/>
    <w:rsid w:val="00CE4D60"/>
    <w:rsid w:val="00D0281F"/>
    <w:rsid w:val="00D0692D"/>
    <w:rsid w:val="00D14E97"/>
    <w:rsid w:val="00D202D3"/>
    <w:rsid w:val="00D3009F"/>
    <w:rsid w:val="00D309D4"/>
    <w:rsid w:val="00D357E6"/>
    <w:rsid w:val="00D416A3"/>
    <w:rsid w:val="00D41A1F"/>
    <w:rsid w:val="00D5131A"/>
    <w:rsid w:val="00D6255A"/>
    <w:rsid w:val="00D66449"/>
    <w:rsid w:val="00D72495"/>
    <w:rsid w:val="00D80CE4"/>
    <w:rsid w:val="00D841C5"/>
    <w:rsid w:val="00D9214C"/>
    <w:rsid w:val="00DA1551"/>
    <w:rsid w:val="00DB1C11"/>
    <w:rsid w:val="00DB5A3E"/>
    <w:rsid w:val="00DC09AC"/>
    <w:rsid w:val="00DD425B"/>
    <w:rsid w:val="00DD58CC"/>
    <w:rsid w:val="00DE0718"/>
    <w:rsid w:val="00DF3C24"/>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1434"/>
    <w:rsid w:val="00F263AA"/>
    <w:rsid w:val="00F2692F"/>
    <w:rsid w:val="00F370C5"/>
    <w:rsid w:val="00F60BD5"/>
    <w:rsid w:val="00F849B4"/>
    <w:rsid w:val="00F866A8"/>
    <w:rsid w:val="00F91374"/>
    <w:rsid w:val="00F97E67"/>
    <w:rsid w:val="00FA3374"/>
    <w:rsid w:val="00FB093A"/>
    <w:rsid w:val="00FB7928"/>
    <w:rsid w:val="00FC56FF"/>
    <w:rsid w:val="00FD1E4A"/>
    <w:rsid w:val="00FD665A"/>
    <w:rsid w:val="00FD6DA1"/>
    <w:rsid w:val="00FF08C8"/>
    <w:rsid w:val="00FF413A"/>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EF7F7"/>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6</cp:revision>
  <cp:lastPrinted>2022-11-28T18:01:00Z</cp:lastPrinted>
  <dcterms:created xsi:type="dcterms:W3CDTF">2022-11-28T16:55:00Z</dcterms:created>
  <dcterms:modified xsi:type="dcterms:W3CDTF">2022-11-29T18:00:00Z</dcterms:modified>
</cp:coreProperties>
</file>